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1049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/>
      </w:tblPr>
      <w:tblGrid>
        <w:gridCol w:w="554"/>
        <w:gridCol w:w="555"/>
        <w:gridCol w:w="556"/>
        <w:gridCol w:w="556"/>
        <w:gridCol w:w="835"/>
        <w:gridCol w:w="556"/>
        <w:gridCol w:w="4050"/>
        <w:gridCol w:w="848"/>
        <w:gridCol w:w="849"/>
        <w:gridCol w:w="1131"/>
      </w:tblGrid>
      <w:tr w:rsidR="0074649A" w:rsidRPr="00AB11A2">
        <w:trPr>
          <w:cantSplit/>
          <w:trHeight w:val="12848"/>
        </w:trPr>
        <w:tc>
          <w:tcPr>
            <w:tcW w:w="10490" w:type="dxa"/>
            <w:gridSpan w:val="10"/>
          </w:tcPr>
          <w:p w:rsidR="006F6C71" w:rsidRPr="00AB11A2" w:rsidRDefault="006F6C71" w:rsidP="00E8753B">
            <w:pPr>
              <w:tabs>
                <w:tab w:val="left" w:pos="915"/>
              </w:tabs>
              <w:spacing w:line="276" w:lineRule="auto"/>
              <w:ind w:left="1125" w:right="-74"/>
              <w:rPr>
                <w:rFonts w:ascii="GOST type B" w:hAnsi="GOST type B"/>
                <w:b/>
                <w:color w:val="000000" w:themeColor="text1"/>
                <w:sz w:val="24"/>
                <w:szCs w:val="24"/>
                <w:lang w:val="ru-RU"/>
              </w:rPr>
            </w:pPr>
          </w:p>
          <w:p w:rsidR="0074649A" w:rsidRPr="00AB11A2" w:rsidRDefault="00577D2E" w:rsidP="00E8753B">
            <w:pPr>
              <w:numPr>
                <w:ilvl w:val="0"/>
                <w:numId w:val="25"/>
              </w:numPr>
              <w:tabs>
                <w:tab w:val="clear" w:pos="1125"/>
                <w:tab w:val="num" w:pos="0"/>
                <w:tab w:val="left" w:pos="915"/>
              </w:tabs>
              <w:spacing w:line="276" w:lineRule="auto"/>
              <w:ind w:left="284" w:right="209" w:firstLine="425"/>
              <w:rPr>
                <w:rFonts w:ascii="GOST type B" w:hAnsi="GOST type B"/>
                <w:b/>
                <w:color w:val="000000" w:themeColor="text1"/>
                <w:sz w:val="28"/>
                <w:szCs w:val="28"/>
                <w:lang w:val="ru-RU"/>
              </w:rPr>
            </w:pPr>
            <w:r w:rsidRPr="00AB11A2">
              <w:rPr>
                <w:rFonts w:ascii="GOST type B" w:hAnsi="GOST type B"/>
                <w:b/>
                <w:color w:val="000000" w:themeColor="text1"/>
                <w:sz w:val="28"/>
                <w:szCs w:val="28"/>
              </w:rPr>
              <w:t xml:space="preserve">Общие </w:t>
            </w:r>
            <w:r w:rsidRPr="00AB11A2">
              <w:rPr>
                <w:rFonts w:ascii="GOST type B" w:hAnsi="GOST type B"/>
                <w:b/>
                <w:color w:val="000000" w:themeColor="text1"/>
                <w:sz w:val="28"/>
                <w:szCs w:val="28"/>
                <w:lang w:val="ru-RU"/>
              </w:rPr>
              <w:t>сведения.</w:t>
            </w:r>
          </w:p>
          <w:p w:rsidR="00577D2E" w:rsidRPr="00AB11A2" w:rsidRDefault="00577D2E" w:rsidP="006C26B3">
            <w:pPr>
              <w:tabs>
                <w:tab w:val="num" w:pos="0"/>
                <w:tab w:val="left" w:pos="915"/>
              </w:tabs>
              <w:spacing w:line="276" w:lineRule="auto"/>
              <w:ind w:left="284" w:right="209" w:firstLine="425"/>
              <w:jc w:val="both"/>
              <w:rPr>
                <w:rFonts w:ascii="GOST type B" w:hAnsi="GOST type B"/>
                <w:b/>
                <w:color w:val="000000" w:themeColor="text1"/>
                <w:sz w:val="24"/>
                <w:szCs w:val="24"/>
                <w:lang w:val="ru-RU"/>
              </w:rPr>
            </w:pPr>
          </w:p>
          <w:p w:rsidR="00D56313" w:rsidRPr="00AB11A2" w:rsidRDefault="000D3F7B" w:rsidP="00D56313">
            <w:pPr>
              <w:spacing w:line="360" w:lineRule="auto"/>
              <w:ind w:left="284" w:right="141" w:firstLine="567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Проект планировки </w:t>
            </w:r>
            <w:r w:rsidR="00E819EA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территории </w:t>
            </w:r>
            <w:r w:rsidR="00D11BF9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на пересечении ул. Островского и ул. </w:t>
            </w:r>
            <w:proofErr w:type="gramStart"/>
            <w:r w:rsidR="00D11BF9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Первомайская</w:t>
            </w:r>
            <w:proofErr w:type="gramEnd"/>
            <w:r w:rsidR="00D11BF9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54353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в </w:t>
            </w:r>
            <w:r w:rsidR="00D11BF9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р.п. Приютово</w:t>
            </w:r>
            <w:r w:rsidR="00F32380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муниципального района Белебеевский район Республики Башкортостан </w:t>
            </w:r>
            <w:r w:rsidR="00365DF0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для строительства многоквартирного жилого дома </w:t>
            </w:r>
            <w:r w:rsidR="00B727F8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выполнен МУП «Архитектура и градостроительство» муниципального района Белебеевский район Республики Башкортостан на основани</w:t>
            </w:r>
            <w:r w:rsidR="00331D78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и</w:t>
            </w:r>
            <w:r w:rsidR="0093728E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56313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постановления главы Администрации муниципального района Белебеевски</w:t>
            </w:r>
            <w:r w:rsidR="00902623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й район Республики Башкортостан</w:t>
            </w:r>
            <w:r w:rsidR="00D11BF9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B06779" w:rsidRPr="00AB11A2" w:rsidRDefault="00B06779" w:rsidP="00B05851">
            <w:pPr>
              <w:tabs>
                <w:tab w:val="num" w:pos="0"/>
                <w:tab w:val="left" w:pos="9498"/>
                <w:tab w:val="left" w:pos="10047"/>
              </w:tabs>
              <w:spacing w:line="360" w:lineRule="auto"/>
              <w:ind w:left="284" w:right="209" w:firstLine="425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bCs/>
                <w:i/>
                <w:color w:val="000000" w:themeColor="text1"/>
                <w:sz w:val="24"/>
                <w:szCs w:val="24"/>
                <w:u w:val="single"/>
                <w:lang w:val="ru-RU"/>
              </w:rPr>
              <w:t>Цель работы:</w:t>
            </w:r>
            <w:r w:rsidRPr="00AB11A2"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71E92" w:rsidRPr="00AB11A2">
              <w:rPr>
                <w:color w:val="000000" w:themeColor="text1"/>
                <w:sz w:val="26"/>
                <w:szCs w:val="26"/>
                <w:lang w:val="ru-RU"/>
              </w:rPr>
              <w:t xml:space="preserve"> </w:t>
            </w:r>
            <w:r w:rsidR="00D71E92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Основная идея проекта состоит в </w:t>
            </w:r>
            <w:r w:rsidR="008042D3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выделени</w:t>
            </w:r>
            <w:r w:rsidR="007E6F91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и</w:t>
            </w:r>
            <w:r w:rsidR="008042D3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элементов планировочной структуры территории</w:t>
            </w:r>
            <w:r w:rsidR="000F3497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042D3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для</w:t>
            </w:r>
            <w:r w:rsidR="007F4982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застройки </w:t>
            </w:r>
            <w:r w:rsidR="00CC4923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5-ти этажным многоквартирным жилым</w:t>
            </w:r>
            <w:r w:rsidR="007F4982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домом </w:t>
            </w:r>
            <w:r w:rsidR="00C35C55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и элементов благоустройства.</w:t>
            </w:r>
          </w:p>
          <w:p w:rsidR="00FD21D0" w:rsidRPr="00AB11A2" w:rsidRDefault="00FD21D0" w:rsidP="00FD21D0">
            <w:pPr>
              <w:tabs>
                <w:tab w:val="num" w:pos="0"/>
              </w:tabs>
              <w:spacing w:before="100" w:beforeAutospacing="1" w:after="100" w:afterAutospacing="1" w:line="276" w:lineRule="auto"/>
              <w:ind w:left="284" w:right="209" w:firstLine="425"/>
              <w:jc w:val="both"/>
              <w:rPr>
                <w:rFonts w:ascii="GOST type B" w:hAnsi="GOST type B"/>
                <w:i/>
                <w:color w:val="000000" w:themeColor="text1"/>
                <w:sz w:val="24"/>
                <w:szCs w:val="24"/>
                <w:u w:val="single"/>
                <w:lang w:val="ru-RU"/>
              </w:rPr>
            </w:pPr>
            <w:r w:rsidRPr="00AB11A2">
              <w:rPr>
                <w:rFonts w:ascii="GOST type B" w:hAnsi="GOST type B"/>
                <w:bCs/>
                <w:i/>
                <w:color w:val="000000" w:themeColor="text1"/>
                <w:sz w:val="24"/>
                <w:szCs w:val="24"/>
                <w:u w:val="single"/>
                <w:lang w:val="ru-RU"/>
              </w:rPr>
              <w:t>Задачи проекта:</w:t>
            </w:r>
          </w:p>
          <w:p w:rsidR="00FD21D0" w:rsidRPr="00AB11A2" w:rsidRDefault="00FD21D0" w:rsidP="00FD21D0">
            <w:pPr>
              <w:tabs>
                <w:tab w:val="num" w:pos="142"/>
              </w:tabs>
              <w:spacing w:line="360" w:lineRule="auto"/>
              <w:ind w:left="284" w:right="209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- Обеспечение устойчивого комплексного  развития территории.</w:t>
            </w:r>
          </w:p>
          <w:p w:rsidR="00FD21D0" w:rsidRPr="00AB11A2" w:rsidRDefault="00FD21D0" w:rsidP="00FD21D0">
            <w:pPr>
              <w:tabs>
                <w:tab w:val="num" w:pos="142"/>
              </w:tabs>
              <w:spacing w:line="360" w:lineRule="auto"/>
              <w:ind w:left="284" w:right="209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- Выделение элементов планировочной структуры территории проектирования.</w:t>
            </w:r>
          </w:p>
          <w:p w:rsidR="00FD21D0" w:rsidRPr="00AB11A2" w:rsidRDefault="00FD21D0" w:rsidP="00FD21D0">
            <w:pPr>
              <w:tabs>
                <w:tab w:val="num" w:pos="142"/>
              </w:tabs>
              <w:spacing w:line="360" w:lineRule="auto"/>
              <w:ind w:left="284" w:right="209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- Установление параметров планируемого развития элементов планировочной структуры.</w:t>
            </w:r>
          </w:p>
          <w:p w:rsidR="00FD21D0" w:rsidRPr="00AB11A2" w:rsidRDefault="00FD21D0" w:rsidP="00FD21D0">
            <w:pPr>
              <w:tabs>
                <w:tab w:val="num" w:pos="142"/>
              </w:tabs>
              <w:spacing w:line="360" w:lineRule="auto"/>
              <w:ind w:left="284" w:right="209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- Установление </w:t>
            </w:r>
            <w:proofErr w:type="gramStart"/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границ зон планируемого размещения объектов капитального строительства</w:t>
            </w:r>
            <w:proofErr w:type="gramEnd"/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473F7E" w:rsidRPr="00AB11A2" w:rsidRDefault="00473F7E" w:rsidP="00473F7E">
            <w:pPr>
              <w:tabs>
                <w:tab w:val="num" w:pos="0"/>
                <w:tab w:val="left" w:pos="9498"/>
              </w:tabs>
              <w:spacing w:line="360" w:lineRule="auto"/>
              <w:ind w:left="284" w:right="209" w:firstLine="425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>В планировочном решении  учтены существующие объекты капитального строительства (инженерные сети), сложившиеся красные линии, развитие транспортной и инженерной струк</w:t>
            </w:r>
            <w:r w:rsidR="005A254E"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>туры, наличие инженерных сетей</w:t>
            </w: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 xml:space="preserve">, иных зон ограничения строительства.     </w:t>
            </w:r>
          </w:p>
          <w:p w:rsidR="00473F7E" w:rsidRPr="00AB11A2" w:rsidRDefault="00473F7E" w:rsidP="00473F7E">
            <w:pPr>
              <w:tabs>
                <w:tab w:val="num" w:pos="0"/>
                <w:tab w:val="left" w:pos="9498"/>
              </w:tabs>
              <w:spacing w:line="360" w:lineRule="auto"/>
              <w:ind w:left="284" w:right="141" w:firstLine="425"/>
              <w:jc w:val="both"/>
              <w:rPr>
                <w:rFonts w:ascii="GOST type B" w:hAnsi="GOST type B"/>
                <w:i/>
                <w:color w:val="000000" w:themeColor="text1"/>
                <w:sz w:val="24"/>
                <w:szCs w:val="24"/>
                <w:u w:val="single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>В разделе проекта благоустройства территории отражены пешеходная и транспортная структуры, зеленые насаждения, обозначен их ассортимент.</w:t>
            </w:r>
          </w:p>
          <w:p w:rsidR="006A5720" w:rsidRPr="00AB11A2" w:rsidRDefault="006A5720" w:rsidP="006A5720">
            <w:pPr>
              <w:tabs>
                <w:tab w:val="num" w:pos="0"/>
                <w:tab w:val="left" w:pos="9498"/>
              </w:tabs>
              <w:spacing w:line="360" w:lineRule="auto"/>
              <w:ind w:left="284" w:right="141" w:firstLine="425"/>
              <w:jc w:val="both"/>
              <w:rPr>
                <w:rFonts w:ascii="GOST type B" w:hAnsi="GOST type B"/>
                <w:i/>
                <w:color w:val="000000" w:themeColor="text1"/>
                <w:sz w:val="24"/>
                <w:szCs w:val="24"/>
                <w:u w:val="single"/>
              </w:rPr>
            </w:pPr>
            <w:r w:rsidRPr="00AB11A2">
              <w:rPr>
                <w:rFonts w:ascii="GOST type B" w:hAnsi="GOST type B"/>
                <w:i/>
                <w:color w:val="000000" w:themeColor="text1"/>
                <w:sz w:val="24"/>
                <w:szCs w:val="24"/>
                <w:u w:val="single"/>
              </w:rPr>
              <w:t>Проект разработан в соответствии с требованиями основных законодательных и градостроительных документов, действующих в области градостроительной деятельности:</w:t>
            </w:r>
          </w:p>
          <w:p w:rsidR="003302DD" w:rsidRPr="00AB11A2" w:rsidRDefault="006A5720" w:rsidP="006A5720">
            <w:pPr>
              <w:spacing w:line="360" w:lineRule="auto"/>
              <w:ind w:left="284" w:right="141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- Градостроительный кодекс Российской Федерации от 29.12.2004 N 190-ФЗ</w:t>
            </w:r>
            <w:r w:rsidR="003302DD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3302DD" w:rsidRPr="00AB11A2" w:rsidRDefault="003302DD" w:rsidP="006A5720">
            <w:pPr>
              <w:spacing w:line="360" w:lineRule="auto"/>
              <w:ind w:left="284" w:right="141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- Земельный кодекс Российской Федерации от 25 октября 2001 г. N 136-ФЗ.</w:t>
            </w:r>
            <w:r w:rsidR="006A5720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:rsidR="006A5720" w:rsidRPr="00AB11A2" w:rsidRDefault="006A5720" w:rsidP="006A5720">
            <w:pPr>
              <w:spacing w:line="360" w:lineRule="auto"/>
              <w:ind w:left="284" w:right="141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- СП 42.13330.2011 </w:t>
            </w:r>
            <w:r w:rsidRPr="00AB11A2">
              <w:rPr>
                <w:color w:val="000000" w:themeColor="text1"/>
                <w:sz w:val="26"/>
                <w:szCs w:val="26"/>
                <w:lang w:val="ru-RU"/>
              </w:rPr>
              <w:t>“</w:t>
            </w: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Градостроительство. Планировка и застройка городских и сельских поселений. Актуализированная редакция</w:t>
            </w:r>
            <w:r w:rsidRPr="00AB11A2">
              <w:rPr>
                <w:color w:val="000000" w:themeColor="text1"/>
                <w:sz w:val="26"/>
                <w:szCs w:val="26"/>
                <w:lang w:val="ru-RU"/>
              </w:rPr>
              <w:t>“</w:t>
            </w: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 № 820 от 28.12.2010 г.</w:t>
            </w:r>
          </w:p>
          <w:p w:rsidR="002805D3" w:rsidRPr="00AB11A2" w:rsidRDefault="002805D3" w:rsidP="00FD21D0">
            <w:pPr>
              <w:ind w:firstLine="720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74649A" w:rsidRPr="00AB11A2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554" w:type="dxa"/>
            <w:tcBorders>
              <w:bottom w:val="single" w:sz="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dxa"/>
            <w:tcBorders>
              <w:bottom w:val="single" w:sz="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835" w:type="dxa"/>
            <w:tcBorders>
              <w:bottom w:val="single" w:sz="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6878" w:type="dxa"/>
            <w:gridSpan w:val="4"/>
            <w:vMerge w:val="restart"/>
            <w:vAlign w:val="center"/>
          </w:tcPr>
          <w:p w:rsidR="0074649A" w:rsidRPr="00AB11A2" w:rsidRDefault="00924594" w:rsidP="00430284">
            <w:pPr>
              <w:pStyle w:val="60"/>
              <w:tabs>
                <w:tab w:val="left" w:pos="9498"/>
              </w:tabs>
              <w:spacing w:line="276" w:lineRule="auto"/>
              <w:rPr>
                <w:rFonts w:ascii="GOST type B" w:hAnsi="GOST type B"/>
                <w:b w:val="0"/>
                <w:i w:val="0"/>
                <w:color w:val="000000" w:themeColor="text1"/>
                <w:sz w:val="28"/>
                <w:szCs w:val="28"/>
              </w:rPr>
            </w:pPr>
            <w:r w:rsidRPr="00AB11A2">
              <w:rPr>
                <w:rFonts w:ascii="GOST type B" w:hAnsi="GOST type B"/>
                <w:b w:val="0"/>
                <w:i w:val="0"/>
                <w:color w:val="000000" w:themeColor="text1"/>
                <w:sz w:val="28"/>
                <w:szCs w:val="28"/>
              </w:rPr>
              <w:t>№</w:t>
            </w:r>
            <w:r w:rsidR="002D2511" w:rsidRPr="00AB11A2">
              <w:rPr>
                <w:rFonts w:ascii="GOST type B" w:hAnsi="GOST type B"/>
                <w:b w:val="0"/>
                <w:i w:val="0"/>
                <w:color w:val="000000" w:themeColor="text1"/>
                <w:sz w:val="28"/>
                <w:szCs w:val="28"/>
              </w:rPr>
              <w:t>3</w:t>
            </w:r>
            <w:r w:rsidR="00E819EA" w:rsidRPr="00AB11A2">
              <w:rPr>
                <w:rFonts w:ascii="GOST type B" w:hAnsi="GOST type B"/>
                <w:b w:val="0"/>
                <w:i w:val="0"/>
                <w:color w:val="000000" w:themeColor="text1"/>
                <w:sz w:val="28"/>
                <w:szCs w:val="28"/>
              </w:rPr>
              <w:t>9</w:t>
            </w:r>
            <w:r w:rsidRPr="00AB11A2">
              <w:rPr>
                <w:rFonts w:ascii="GOST type B" w:hAnsi="GOST type B"/>
                <w:b w:val="0"/>
                <w:i w:val="0"/>
                <w:color w:val="000000" w:themeColor="text1"/>
                <w:sz w:val="28"/>
                <w:szCs w:val="28"/>
              </w:rPr>
              <w:t>(2)/1</w:t>
            </w:r>
            <w:r w:rsidR="00430284" w:rsidRPr="00AB11A2">
              <w:rPr>
                <w:rFonts w:ascii="GOST type B" w:hAnsi="GOST type B"/>
                <w:b w:val="0"/>
                <w:i w:val="0"/>
                <w:color w:val="000000" w:themeColor="text1"/>
                <w:sz w:val="28"/>
                <w:szCs w:val="28"/>
              </w:rPr>
              <w:t>6</w:t>
            </w:r>
            <w:r w:rsidRPr="00AB11A2">
              <w:rPr>
                <w:rFonts w:ascii="GOST type B" w:hAnsi="GOST type B"/>
                <w:b w:val="0"/>
                <w:i w:val="0"/>
                <w:color w:val="000000" w:themeColor="text1"/>
                <w:sz w:val="28"/>
                <w:szCs w:val="28"/>
              </w:rPr>
              <w:t xml:space="preserve"> - ГП</w:t>
            </w:r>
          </w:p>
        </w:tc>
      </w:tr>
      <w:tr w:rsidR="0074649A" w:rsidRPr="00AB11A2">
        <w:tblPrEx>
          <w:tblCellMar>
            <w:left w:w="0" w:type="dxa"/>
            <w:right w:w="0" w:type="dxa"/>
          </w:tblCellMar>
        </w:tblPrEx>
        <w:trPr>
          <w:cantSplit/>
          <w:trHeight w:val="240"/>
        </w:trPr>
        <w:tc>
          <w:tcPr>
            <w:tcW w:w="5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6878" w:type="dxa"/>
            <w:gridSpan w:val="4"/>
            <w:vMerge/>
            <w:vAlign w:val="center"/>
          </w:tcPr>
          <w:p w:rsidR="0074649A" w:rsidRPr="00AB11A2" w:rsidRDefault="0074649A" w:rsidP="006C26B3">
            <w:pPr>
              <w:pStyle w:val="60"/>
              <w:tabs>
                <w:tab w:val="left" w:pos="9498"/>
              </w:tabs>
              <w:spacing w:line="276" w:lineRule="auto"/>
              <w:rPr>
                <w:rFonts w:ascii="GOST type B" w:hAnsi="GOST type B"/>
                <w:i w:val="0"/>
                <w:color w:val="000000" w:themeColor="text1"/>
                <w:sz w:val="28"/>
                <w:szCs w:val="28"/>
              </w:rPr>
            </w:pPr>
          </w:p>
        </w:tc>
      </w:tr>
      <w:tr w:rsidR="0074649A" w:rsidRPr="00AB11A2">
        <w:tblPrEx>
          <w:tblCellMar>
            <w:left w:w="0" w:type="dxa"/>
            <w:right w:w="0" w:type="dxa"/>
          </w:tblCellMar>
        </w:tblPrEx>
        <w:trPr>
          <w:cantSplit/>
          <w:trHeight w:val="265"/>
        </w:trPr>
        <w:tc>
          <w:tcPr>
            <w:tcW w:w="5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6878" w:type="dxa"/>
            <w:gridSpan w:val="4"/>
            <w:vMerge w:val="restart"/>
            <w:vAlign w:val="center"/>
          </w:tcPr>
          <w:p w:rsidR="0074649A" w:rsidRPr="00AB11A2" w:rsidRDefault="00027DBD" w:rsidP="006C26B3">
            <w:pPr>
              <w:pStyle w:val="60"/>
              <w:tabs>
                <w:tab w:val="left" w:pos="9498"/>
              </w:tabs>
              <w:spacing w:line="276" w:lineRule="auto"/>
              <w:rPr>
                <w:rFonts w:ascii="GOST type B" w:hAnsi="GOST type B"/>
                <w:b w:val="0"/>
                <w:i w:val="0"/>
                <w:color w:val="000000" w:themeColor="text1"/>
                <w:sz w:val="28"/>
                <w:szCs w:val="28"/>
              </w:rPr>
            </w:pPr>
            <w:r w:rsidRPr="00AB11A2">
              <w:rPr>
                <w:rFonts w:ascii="GOST type B" w:hAnsi="GOST type B"/>
                <w:b w:val="0"/>
                <w:i w:val="0"/>
                <w:color w:val="000000" w:themeColor="text1"/>
                <w:sz w:val="28"/>
                <w:szCs w:val="28"/>
              </w:rPr>
              <w:t>Проект планировки</w:t>
            </w:r>
          </w:p>
        </w:tc>
      </w:tr>
      <w:tr w:rsidR="0074649A" w:rsidRPr="00AB11A2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554" w:type="dxa"/>
            <w:tcBorders>
              <w:top w:val="single" w:sz="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556" w:type="dxa"/>
            <w:tcBorders>
              <w:top w:val="single" w:sz="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6878" w:type="dxa"/>
            <w:gridSpan w:val="4"/>
            <w:vMerge/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</w:tr>
      <w:tr w:rsidR="0074649A" w:rsidRPr="00AB11A2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554" w:type="dxa"/>
            <w:tcBorders>
              <w:bottom w:val="single" w:sz="1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18"/>
                <w:szCs w:val="18"/>
              </w:rPr>
              <w:t>Изм</w:t>
            </w:r>
            <w:r w:rsidR="00042B02" w:rsidRPr="00AB11A2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>.</w:t>
            </w:r>
          </w:p>
        </w:tc>
        <w:tc>
          <w:tcPr>
            <w:tcW w:w="555" w:type="dxa"/>
            <w:tcBorders>
              <w:bottom w:val="single" w:sz="18" w:space="0" w:color="auto"/>
            </w:tcBorders>
            <w:vAlign w:val="center"/>
          </w:tcPr>
          <w:p w:rsidR="0074649A" w:rsidRPr="00AB11A2" w:rsidRDefault="00A637A7" w:rsidP="006C26B3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>Кол.</w:t>
            </w: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>Лист</w:t>
            </w: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18"/>
                <w:szCs w:val="18"/>
              </w:rPr>
              <w:t>№</w:t>
            </w:r>
            <w:r w:rsidRPr="00AB11A2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>док.</w:t>
            </w:r>
          </w:p>
        </w:tc>
        <w:tc>
          <w:tcPr>
            <w:tcW w:w="835" w:type="dxa"/>
            <w:tcBorders>
              <w:bottom w:val="single" w:sz="1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sz w:val="18"/>
                <w:szCs w:val="18"/>
              </w:rPr>
            </w:pPr>
            <w:r w:rsidRPr="00AB11A2">
              <w:rPr>
                <w:rFonts w:ascii="GOST type B" w:hAnsi="GOST type B"/>
                <w:color w:val="000000" w:themeColor="text1"/>
                <w:sz w:val="18"/>
                <w:szCs w:val="18"/>
              </w:rPr>
              <w:t>Подпись</w:t>
            </w: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sz w:val="18"/>
                <w:szCs w:val="18"/>
              </w:rPr>
            </w:pPr>
            <w:r w:rsidRPr="00AB11A2">
              <w:rPr>
                <w:rFonts w:ascii="GOST type B" w:hAnsi="GOST type B"/>
                <w:color w:val="000000" w:themeColor="text1"/>
                <w:sz w:val="18"/>
                <w:szCs w:val="18"/>
              </w:rPr>
              <w:t>Дата</w:t>
            </w:r>
          </w:p>
        </w:tc>
        <w:tc>
          <w:tcPr>
            <w:tcW w:w="6878" w:type="dxa"/>
            <w:gridSpan w:val="4"/>
            <w:vMerge/>
            <w:vAlign w:val="center"/>
          </w:tcPr>
          <w:p w:rsidR="0074649A" w:rsidRPr="00AB11A2" w:rsidRDefault="0074649A" w:rsidP="006C26B3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sz w:val="18"/>
                <w:szCs w:val="18"/>
              </w:rPr>
            </w:pPr>
          </w:p>
        </w:tc>
      </w:tr>
      <w:tr w:rsidR="00C95460" w:rsidRPr="00AB11A2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1109" w:type="dxa"/>
            <w:gridSpan w:val="2"/>
            <w:tcBorders>
              <w:bottom w:val="single" w:sz="4" w:space="0" w:color="auto"/>
            </w:tcBorders>
            <w:vAlign w:val="center"/>
          </w:tcPr>
          <w:p w:rsidR="00C95460" w:rsidRPr="00AB11A2" w:rsidRDefault="00C95460" w:rsidP="00C95460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  <w:vAlign w:val="center"/>
          </w:tcPr>
          <w:p w:rsidR="00C95460" w:rsidRPr="00AB11A2" w:rsidRDefault="00C95460" w:rsidP="00C95460">
            <w:pPr>
              <w:pStyle w:val="60"/>
              <w:tabs>
                <w:tab w:val="left" w:pos="9498"/>
              </w:tabs>
              <w:spacing w:line="276" w:lineRule="auto"/>
              <w:ind w:firstLine="0"/>
              <w:jc w:val="both"/>
              <w:rPr>
                <w:rFonts w:ascii="GOST type B" w:hAnsi="GOST type B"/>
                <w:b w:val="0"/>
                <w:i w:val="0"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C95460" w:rsidRPr="00AB11A2" w:rsidRDefault="00C95460" w:rsidP="00C95460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vAlign w:val="center"/>
          </w:tcPr>
          <w:p w:rsidR="00C95460" w:rsidRPr="00AB11A2" w:rsidRDefault="00C95460" w:rsidP="00C95460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18"/>
                <w:szCs w:val="18"/>
              </w:rPr>
            </w:pPr>
          </w:p>
        </w:tc>
        <w:tc>
          <w:tcPr>
            <w:tcW w:w="4050" w:type="dxa"/>
            <w:vMerge w:val="restart"/>
            <w:vAlign w:val="center"/>
          </w:tcPr>
          <w:p w:rsidR="0093728E" w:rsidRPr="00AB11A2" w:rsidRDefault="00365DF0" w:rsidP="0093728E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>Проект планировки территории</w:t>
            </w:r>
            <w:r w:rsidR="0093728E" w:rsidRPr="00AB11A2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 xml:space="preserve"> на пересечении ул. Островского </w:t>
            </w:r>
            <w:r w:rsidRPr="00AB11A2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>и ул.</w:t>
            </w:r>
            <w:r w:rsidR="0093728E" w:rsidRPr="00AB11A2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proofErr w:type="gramStart"/>
            <w:r w:rsidR="0093728E" w:rsidRPr="00AB11A2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>Первомайская</w:t>
            </w:r>
            <w:proofErr w:type="gramEnd"/>
            <w:r w:rsidR="0093728E" w:rsidRPr="00AB11A2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 xml:space="preserve"> в </w:t>
            </w:r>
          </w:p>
          <w:p w:rsidR="00C95460" w:rsidRPr="00AB11A2" w:rsidRDefault="0093728E" w:rsidP="00A7531A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 xml:space="preserve">р.п. Приютово </w:t>
            </w:r>
            <w:r w:rsidR="00365DF0" w:rsidRPr="00AB11A2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>муниципального района Белебеевски</w:t>
            </w:r>
            <w:r w:rsidR="00A7531A" w:rsidRPr="00AB11A2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 xml:space="preserve">й район Республики Башкортостан </w:t>
            </w:r>
            <w:r w:rsidR="00365DF0" w:rsidRPr="00AB11A2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>для строительства многоквартирного жилого</w:t>
            </w:r>
            <w:r w:rsidR="00365DF0" w:rsidRPr="00AB11A2">
              <w:rPr>
                <w:rFonts w:ascii="GOST type B" w:hAnsi="GOST type B"/>
                <w:color w:val="000000" w:themeColor="text1"/>
                <w:lang w:val="ru-RU"/>
              </w:rPr>
              <w:t xml:space="preserve"> </w:t>
            </w:r>
            <w:r w:rsidR="00365DF0" w:rsidRPr="00AB11A2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>дома</w:t>
            </w:r>
          </w:p>
        </w:tc>
        <w:tc>
          <w:tcPr>
            <w:tcW w:w="848" w:type="dxa"/>
            <w:vAlign w:val="center"/>
          </w:tcPr>
          <w:p w:rsidR="00C95460" w:rsidRPr="00AB11A2" w:rsidRDefault="00C95460" w:rsidP="00C95460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sz w:val="18"/>
                <w:szCs w:val="18"/>
              </w:rPr>
            </w:pPr>
            <w:r w:rsidRPr="00AB11A2">
              <w:rPr>
                <w:rFonts w:ascii="GOST type B" w:hAnsi="GOST type B"/>
                <w:color w:val="000000" w:themeColor="text1"/>
                <w:sz w:val="18"/>
                <w:szCs w:val="18"/>
              </w:rPr>
              <w:t>Стадия</w:t>
            </w:r>
          </w:p>
        </w:tc>
        <w:tc>
          <w:tcPr>
            <w:tcW w:w="849" w:type="dxa"/>
            <w:vAlign w:val="center"/>
          </w:tcPr>
          <w:p w:rsidR="00C95460" w:rsidRPr="00AB11A2" w:rsidRDefault="00C95460" w:rsidP="00C95460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sz w:val="18"/>
                <w:szCs w:val="18"/>
              </w:rPr>
            </w:pPr>
            <w:r w:rsidRPr="00AB11A2">
              <w:rPr>
                <w:rFonts w:ascii="GOST type B" w:hAnsi="GOST type B"/>
                <w:color w:val="000000" w:themeColor="text1"/>
                <w:sz w:val="18"/>
                <w:szCs w:val="18"/>
              </w:rPr>
              <w:t>Лист</w:t>
            </w:r>
          </w:p>
        </w:tc>
        <w:tc>
          <w:tcPr>
            <w:tcW w:w="1131" w:type="dxa"/>
            <w:vAlign w:val="center"/>
          </w:tcPr>
          <w:p w:rsidR="00C95460" w:rsidRPr="00AB11A2" w:rsidRDefault="00C95460" w:rsidP="00C95460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sz w:val="18"/>
                <w:szCs w:val="18"/>
              </w:rPr>
            </w:pPr>
            <w:r w:rsidRPr="00AB11A2">
              <w:rPr>
                <w:rFonts w:ascii="GOST type B" w:hAnsi="GOST type B"/>
                <w:color w:val="000000" w:themeColor="text1"/>
                <w:sz w:val="18"/>
                <w:szCs w:val="18"/>
              </w:rPr>
              <w:t>Листов</w:t>
            </w:r>
          </w:p>
        </w:tc>
      </w:tr>
      <w:tr w:rsidR="00E819EA" w:rsidRPr="00AB11A2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9EA" w:rsidRPr="00AB11A2" w:rsidRDefault="00E819EA" w:rsidP="00E819EA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AB11A2">
              <w:rPr>
                <w:rFonts w:ascii="GOST type B" w:hAnsi="GOST type B"/>
                <w:color w:val="000000" w:themeColor="text1"/>
                <w:sz w:val="18"/>
                <w:szCs w:val="18"/>
              </w:rPr>
              <w:t>Разраб</w:t>
            </w:r>
            <w:proofErr w:type="spellStart"/>
            <w:r w:rsidRPr="00AB11A2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>отал</w:t>
            </w:r>
            <w:proofErr w:type="spellEnd"/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9EA" w:rsidRPr="00AB11A2" w:rsidRDefault="00E819EA" w:rsidP="00E819EA">
            <w:pPr>
              <w:pStyle w:val="60"/>
              <w:tabs>
                <w:tab w:val="left" w:pos="9498"/>
              </w:tabs>
              <w:spacing w:line="276" w:lineRule="auto"/>
              <w:ind w:firstLine="0"/>
              <w:jc w:val="both"/>
              <w:rPr>
                <w:rFonts w:ascii="GOST type B" w:hAnsi="GOST type B"/>
                <w:b w:val="0"/>
                <w:i w:val="0"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9EA" w:rsidRPr="00AB11A2" w:rsidRDefault="00E819EA" w:rsidP="00E819EA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9EA" w:rsidRPr="00AB11A2" w:rsidRDefault="00E819EA" w:rsidP="00E819EA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18"/>
                <w:szCs w:val="18"/>
              </w:rPr>
            </w:pPr>
          </w:p>
        </w:tc>
        <w:tc>
          <w:tcPr>
            <w:tcW w:w="4050" w:type="dxa"/>
            <w:vMerge/>
            <w:vAlign w:val="center"/>
          </w:tcPr>
          <w:p w:rsidR="00E819EA" w:rsidRPr="00AB11A2" w:rsidRDefault="00E819EA" w:rsidP="00E819EA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vMerge w:val="restart"/>
            <w:vAlign w:val="center"/>
          </w:tcPr>
          <w:p w:rsidR="00E819EA" w:rsidRPr="00AB11A2" w:rsidRDefault="00E819EA" w:rsidP="00E819EA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>ГП</w:t>
            </w:r>
          </w:p>
        </w:tc>
        <w:tc>
          <w:tcPr>
            <w:tcW w:w="849" w:type="dxa"/>
            <w:vMerge w:val="restart"/>
            <w:vAlign w:val="center"/>
          </w:tcPr>
          <w:p w:rsidR="00E819EA" w:rsidRPr="00AB11A2" w:rsidRDefault="00E819EA" w:rsidP="00E819EA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>3</w:t>
            </w:r>
          </w:p>
        </w:tc>
        <w:tc>
          <w:tcPr>
            <w:tcW w:w="1131" w:type="dxa"/>
            <w:vMerge w:val="restart"/>
            <w:vAlign w:val="center"/>
          </w:tcPr>
          <w:p w:rsidR="00E819EA" w:rsidRPr="00AB11A2" w:rsidRDefault="00F029DF" w:rsidP="00E819EA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>9</w:t>
            </w:r>
          </w:p>
        </w:tc>
      </w:tr>
      <w:tr w:rsidR="00E819EA" w:rsidRPr="00AB11A2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9EA" w:rsidRPr="00AB11A2" w:rsidRDefault="00E819EA" w:rsidP="00E819EA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9EA" w:rsidRPr="00AB11A2" w:rsidRDefault="00E819EA" w:rsidP="00E819EA">
            <w:pPr>
              <w:pStyle w:val="60"/>
              <w:tabs>
                <w:tab w:val="left" w:pos="9498"/>
              </w:tabs>
              <w:spacing w:line="276" w:lineRule="auto"/>
              <w:ind w:firstLine="0"/>
              <w:jc w:val="both"/>
              <w:rPr>
                <w:rFonts w:ascii="GOST type B" w:hAnsi="GOST type B"/>
                <w:b w:val="0"/>
                <w:i w:val="0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9EA" w:rsidRPr="00AB11A2" w:rsidRDefault="00E819EA" w:rsidP="00E819EA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9EA" w:rsidRPr="00AB11A2" w:rsidRDefault="00E819EA" w:rsidP="00E819EA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18"/>
                <w:szCs w:val="18"/>
              </w:rPr>
            </w:pPr>
          </w:p>
        </w:tc>
        <w:tc>
          <w:tcPr>
            <w:tcW w:w="4050" w:type="dxa"/>
            <w:vMerge/>
            <w:vAlign w:val="center"/>
          </w:tcPr>
          <w:p w:rsidR="00E819EA" w:rsidRPr="00AB11A2" w:rsidRDefault="00E819EA" w:rsidP="00E819EA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vMerge/>
            <w:vAlign w:val="center"/>
          </w:tcPr>
          <w:p w:rsidR="00E819EA" w:rsidRPr="00AB11A2" w:rsidRDefault="00E819EA" w:rsidP="00E819EA">
            <w:pPr>
              <w:pStyle w:val="30"/>
              <w:tabs>
                <w:tab w:val="left" w:pos="9498"/>
              </w:tabs>
              <w:spacing w:line="276" w:lineRule="auto"/>
              <w:rPr>
                <w:rFonts w:ascii="GOST type B" w:hAnsi="GOST type B"/>
                <w:i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vMerge/>
            <w:vAlign w:val="center"/>
          </w:tcPr>
          <w:p w:rsidR="00E819EA" w:rsidRPr="00AB11A2" w:rsidRDefault="00E819EA" w:rsidP="00E819EA">
            <w:pPr>
              <w:pStyle w:val="30"/>
              <w:tabs>
                <w:tab w:val="left" w:pos="9498"/>
              </w:tabs>
              <w:spacing w:line="276" w:lineRule="auto"/>
              <w:rPr>
                <w:rFonts w:ascii="GOST type B" w:hAnsi="GOST type B"/>
                <w:i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:rsidR="00E819EA" w:rsidRPr="00AB11A2" w:rsidRDefault="00E819EA" w:rsidP="00E819EA">
            <w:pPr>
              <w:pStyle w:val="30"/>
              <w:tabs>
                <w:tab w:val="left" w:pos="9498"/>
              </w:tabs>
              <w:spacing w:line="276" w:lineRule="auto"/>
              <w:rPr>
                <w:rFonts w:ascii="GOST type B" w:hAnsi="GOST type B"/>
                <w:i w:val="0"/>
                <w:color w:val="000000" w:themeColor="text1"/>
                <w:sz w:val="18"/>
                <w:szCs w:val="18"/>
              </w:rPr>
            </w:pPr>
          </w:p>
        </w:tc>
      </w:tr>
      <w:tr w:rsidR="00E819EA" w:rsidRPr="00AB11A2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9EA" w:rsidRPr="00AB11A2" w:rsidRDefault="00E819EA" w:rsidP="00E819EA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 xml:space="preserve"> ГАП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9EA" w:rsidRPr="00AB11A2" w:rsidRDefault="00E819EA" w:rsidP="00E819EA">
            <w:pPr>
              <w:pStyle w:val="60"/>
              <w:tabs>
                <w:tab w:val="left" w:pos="9498"/>
              </w:tabs>
              <w:spacing w:line="276" w:lineRule="auto"/>
              <w:ind w:firstLine="0"/>
              <w:jc w:val="both"/>
              <w:rPr>
                <w:rFonts w:ascii="GOST type B" w:hAnsi="GOST type B"/>
                <w:b w:val="0"/>
                <w:i w:val="0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9EA" w:rsidRPr="00AB11A2" w:rsidRDefault="00E819EA" w:rsidP="00E819EA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9EA" w:rsidRPr="00AB11A2" w:rsidRDefault="00E819EA" w:rsidP="00E819EA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18"/>
                <w:szCs w:val="18"/>
              </w:rPr>
            </w:pPr>
          </w:p>
        </w:tc>
        <w:tc>
          <w:tcPr>
            <w:tcW w:w="4050" w:type="dxa"/>
            <w:vMerge/>
          </w:tcPr>
          <w:p w:rsidR="00E819EA" w:rsidRPr="00AB11A2" w:rsidRDefault="00E819EA" w:rsidP="00E819EA">
            <w:pPr>
              <w:tabs>
                <w:tab w:val="left" w:pos="9498"/>
              </w:tabs>
              <w:spacing w:line="276" w:lineRule="auto"/>
              <w:ind w:right="-141"/>
              <w:rPr>
                <w:rFonts w:ascii="GOST type B" w:hAnsi="GOST type B"/>
                <w:color w:val="000000" w:themeColor="text1"/>
                <w:sz w:val="18"/>
                <w:szCs w:val="18"/>
              </w:rPr>
            </w:pPr>
          </w:p>
        </w:tc>
        <w:tc>
          <w:tcPr>
            <w:tcW w:w="2828" w:type="dxa"/>
            <w:gridSpan w:val="3"/>
            <w:vMerge w:val="restart"/>
          </w:tcPr>
          <w:p w:rsidR="00E819EA" w:rsidRPr="00AB11A2" w:rsidRDefault="00E819EA" w:rsidP="00E819EA">
            <w:pPr>
              <w:tabs>
                <w:tab w:val="left" w:pos="9498"/>
              </w:tabs>
              <w:ind w:right="-141"/>
              <w:jc w:val="center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E819EA" w:rsidRPr="00AB11A2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9EA" w:rsidRPr="00AB11A2" w:rsidRDefault="00E819EA" w:rsidP="00E819EA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 xml:space="preserve"> ГИП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9EA" w:rsidRPr="00AB11A2" w:rsidRDefault="00E819EA" w:rsidP="00E819EA">
            <w:pPr>
              <w:pStyle w:val="60"/>
              <w:tabs>
                <w:tab w:val="left" w:pos="9498"/>
              </w:tabs>
              <w:spacing w:line="276" w:lineRule="auto"/>
              <w:ind w:firstLine="0"/>
              <w:jc w:val="both"/>
              <w:rPr>
                <w:rFonts w:ascii="GOST type B" w:hAnsi="GOST type B"/>
                <w:b w:val="0"/>
                <w:i w:val="0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9EA" w:rsidRPr="00AB11A2" w:rsidRDefault="00E819EA" w:rsidP="00E819EA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19EA" w:rsidRPr="00AB11A2" w:rsidRDefault="00E819EA" w:rsidP="00E819EA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4050" w:type="dxa"/>
            <w:vMerge/>
          </w:tcPr>
          <w:p w:rsidR="00E819EA" w:rsidRPr="00AB11A2" w:rsidRDefault="00E819EA" w:rsidP="00E819EA">
            <w:pPr>
              <w:tabs>
                <w:tab w:val="left" w:pos="9498"/>
              </w:tabs>
              <w:spacing w:line="276" w:lineRule="auto"/>
              <w:ind w:right="-141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2828" w:type="dxa"/>
            <w:gridSpan w:val="3"/>
            <w:vMerge/>
          </w:tcPr>
          <w:p w:rsidR="00E819EA" w:rsidRPr="00AB11A2" w:rsidRDefault="00E819EA" w:rsidP="00E819EA">
            <w:pPr>
              <w:tabs>
                <w:tab w:val="left" w:pos="9498"/>
              </w:tabs>
              <w:spacing w:line="276" w:lineRule="auto"/>
              <w:ind w:right="-141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</w:tr>
      <w:tr w:rsidR="00BD6AFE" w:rsidRPr="00AB11A2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</w:tcBorders>
            <w:vAlign w:val="center"/>
          </w:tcPr>
          <w:p w:rsidR="00BD6AFE" w:rsidRPr="00AB11A2" w:rsidRDefault="00BD6AFE" w:rsidP="006C26B3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i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  <w:vAlign w:val="center"/>
          </w:tcPr>
          <w:p w:rsidR="00BD6AFE" w:rsidRPr="00AB11A2" w:rsidRDefault="00BD6AFE" w:rsidP="006C26B3">
            <w:pPr>
              <w:pStyle w:val="60"/>
              <w:tabs>
                <w:tab w:val="left" w:pos="9498"/>
              </w:tabs>
              <w:spacing w:line="276" w:lineRule="auto"/>
              <w:ind w:firstLine="0"/>
              <w:jc w:val="left"/>
              <w:rPr>
                <w:rFonts w:ascii="GOST type B" w:hAnsi="GOST type B"/>
                <w:b w:val="0"/>
                <w:color w:val="000000" w:themeColor="text1"/>
                <w:spacing w:val="-20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center"/>
          </w:tcPr>
          <w:p w:rsidR="00BD6AFE" w:rsidRPr="00AB11A2" w:rsidRDefault="00BD6AFE" w:rsidP="006C26B3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</w:tcBorders>
            <w:vAlign w:val="center"/>
          </w:tcPr>
          <w:p w:rsidR="00BD6AFE" w:rsidRPr="00AB11A2" w:rsidRDefault="00BD6AFE" w:rsidP="006C26B3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4050" w:type="dxa"/>
            <w:vMerge/>
          </w:tcPr>
          <w:p w:rsidR="00BD6AFE" w:rsidRPr="00AB11A2" w:rsidRDefault="00BD6AFE" w:rsidP="006C26B3">
            <w:pPr>
              <w:tabs>
                <w:tab w:val="left" w:pos="9498"/>
              </w:tabs>
              <w:spacing w:line="276" w:lineRule="auto"/>
              <w:ind w:right="-141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2828" w:type="dxa"/>
            <w:gridSpan w:val="3"/>
            <w:vMerge/>
          </w:tcPr>
          <w:p w:rsidR="00BD6AFE" w:rsidRPr="00AB11A2" w:rsidRDefault="00BD6AFE" w:rsidP="006C26B3">
            <w:pPr>
              <w:tabs>
                <w:tab w:val="left" w:pos="9498"/>
              </w:tabs>
              <w:spacing w:line="276" w:lineRule="auto"/>
              <w:ind w:right="-141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</w:tr>
    </w:tbl>
    <w:p w:rsidR="00CF27FF" w:rsidRPr="00AB11A2" w:rsidRDefault="00CF27FF" w:rsidP="00181E73">
      <w:pPr>
        <w:spacing w:line="360" w:lineRule="auto"/>
        <w:ind w:left="284" w:right="141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C81963" w:rsidRPr="00AB11A2" w:rsidRDefault="00C81963" w:rsidP="00181E73">
      <w:pPr>
        <w:spacing w:line="360" w:lineRule="auto"/>
        <w:ind w:left="284" w:right="141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- Республиканские нормативы</w:t>
      </w:r>
      <w:r w:rsidR="009107D6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градостроительного проектирования Республики Башкортостан </w:t>
      </w:r>
      <w:r w:rsidR="009107D6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 </w:t>
      </w:r>
      <w:r w:rsidR="009107D6" w:rsidRPr="00AB11A2">
        <w:rPr>
          <w:color w:val="000000" w:themeColor="text1"/>
          <w:sz w:val="26"/>
          <w:szCs w:val="26"/>
          <w:lang w:val="ru-RU"/>
        </w:rPr>
        <w:t>“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Градостроительство. Планировка и застройка городских округов, городских и сельских поселений Республики Башкортостан</w:t>
      </w:r>
      <w:r w:rsidR="009107D6" w:rsidRPr="00AB11A2">
        <w:rPr>
          <w:color w:val="000000" w:themeColor="text1"/>
          <w:sz w:val="26"/>
          <w:szCs w:val="26"/>
          <w:lang w:val="ru-RU"/>
        </w:rPr>
        <w:t>“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, </w:t>
      </w:r>
      <w:r w:rsidR="00A915F7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утвержденные Приказом Государственного комитета Республики Башкортостан по строительству и архитектуре  от 10 августа 2015 г. N 219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.</w:t>
      </w:r>
      <w:r w:rsidR="009107D6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</w:p>
    <w:p w:rsidR="00C81963" w:rsidRPr="00AB11A2" w:rsidRDefault="00C81963" w:rsidP="00181E73">
      <w:pPr>
        <w:spacing w:line="360" w:lineRule="auto"/>
        <w:ind w:left="284" w:right="141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- СНиП   21-01-97</w:t>
      </w:r>
      <w:r w:rsidR="009107D6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*. </w:t>
      </w:r>
      <w:r w:rsidR="009107D6" w:rsidRPr="00AB11A2">
        <w:rPr>
          <w:color w:val="000000" w:themeColor="text1"/>
          <w:sz w:val="26"/>
          <w:szCs w:val="26"/>
          <w:lang w:val="ru-RU"/>
        </w:rPr>
        <w:t>“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Пожарная безопасность  зданий  и  сооружений</w:t>
      </w:r>
      <w:r w:rsidR="009107D6" w:rsidRPr="00AB11A2">
        <w:rPr>
          <w:color w:val="000000" w:themeColor="text1"/>
          <w:sz w:val="26"/>
          <w:szCs w:val="26"/>
          <w:lang w:val="ru-RU"/>
        </w:rPr>
        <w:t>“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. </w:t>
      </w:r>
    </w:p>
    <w:p w:rsidR="00C81963" w:rsidRPr="00AB11A2" w:rsidRDefault="00C81963" w:rsidP="00181E73">
      <w:pPr>
        <w:spacing w:line="360" w:lineRule="auto"/>
        <w:ind w:left="284" w:right="141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- СП 118.13330.2012. Свод правил. Общественные здания и сооружения. Актуализированная редакция СНиП 31-06-2009.</w:t>
      </w:r>
    </w:p>
    <w:p w:rsidR="007F4982" w:rsidRPr="00AB11A2" w:rsidRDefault="007F4982" w:rsidP="00181E73">
      <w:pPr>
        <w:spacing w:line="360" w:lineRule="auto"/>
        <w:ind w:left="284" w:right="141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- СП 54.13330.2011. Свод правил. Здания жилые многоквартирные. Актуализированная редакция СНиП 31-01-2003" (утв. Приказом </w:t>
      </w:r>
      <w:proofErr w:type="spellStart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Минрегиона</w:t>
      </w:r>
      <w:proofErr w:type="spellEnd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РФ от 24.12.2010 N 778)</w:t>
      </w:r>
    </w:p>
    <w:p w:rsidR="00C81963" w:rsidRPr="00AB11A2" w:rsidRDefault="00C81963" w:rsidP="00181E73">
      <w:pPr>
        <w:spacing w:line="360" w:lineRule="auto"/>
        <w:ind w:left="284" w:right="141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- СанПиН 2.2.1/2.1.1200-03 </w:t>
      </w:r>
      <w:r w:rsidR="009107D6" w:rsidRPr="00AB11A2">
        <w:rPr>
          <w:color w:val="000000" w:themeColor="text1"/>
          <w:sz w:val="26"/>
          <w:szCs w:val="26"/>
          <w:lang w:val="ru-RU"/>
        </w:rPr>
        <w:t>“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Санитарно</w:t>
      </w:r>
      <w:r w:rsidR="009107D6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-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защитные зоны и санитарная классификация предприятий, сооружений и иных объектов</w:t>
      </w:r>
      <w:r w:rsidR="009107D6" w:rsidRPr="00AB11A2">
        <w:rPr>
          <w:color w:val="000000" w:themeColor="text1"/>
          <w:sz w:val="26"/>
          <w:szCs w:val="26"/>
          <w:lang w:val="ru-RU"/>
        </w:rPr>
        <w:t>“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.</w:t>
      </w:r>
    </w:p>
    <w:p w:rsidR="00C81963" w:rsidRPr="00AB11A2" w:rsidRDefault="00C81963" w:rsidP="00181E73">
      <w:pPr>
        <w:spacing w:line="360" w:lineRule="auto"/>
        <w:ind w:left="284" w:right="141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- СП 34.13330.2012. Свод правил. Автомобильные дороги. Актуализированная редакция СНиП 2.05.02-85*</w:t>
      </w:r>
    </w:p>
    <w:p w:rsidR="00C81963" w:rsidRPr="00AB11A2" w:rsidRDefault="009107D6" w:rsidP="00181E73">
      <w:pPr>
        <w:spacing w:line="360" w:lineRule="auto"/>
        <w:ind w:left="284" w:right="141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- СНиП 11.04-2003 </w:t>
      </w:r>
      <w:r w:rsidRPr="00AB11A2">
        <w:rPr>
          <w:color w:val="000000" w:themeColor="text1"/>
          <w:sz w:val="26"/>
          <w:szCs w:val="26"/>
          <w:lang w:val="ru-RU"/>
        </w:rPr>
        <w:t>“</w:t>
      </w:r>
      <w:r w:rsidR="00C81963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Инструкция о порядке разработки, согласования, экспертизе и утверждения градостроительной документации</w:t>
      </w:r>
      <w:r w:rsidRPr="00AB11A2">
        <w:rPr>
          <w:color w:val="000000" w:themeColor="text1"/>
          <w:sz w:val="26"/>
          <w:szCs w:val="26"/>
          <w:lang w:val="ru-RU"/>
        </w:rPr>
        <w:t>“</w:t>
      </w:r>
      <w:r w:rsidR="00C81963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.</w:t>
      </w:r>
    </w:p>
    <w:p w:rsidR="00C81963" w:rsidRPr="00AB11A2" w:rsidRDefault="00C81963" w:rsidP="00181E73">
      <w:pPr>
        <w:spacing w:line="360" w:lineRule="auto"/>
        <w:ind w:left="284" w:right="141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- Федеральный закон </w:t>
      </w:r>
      <w:r w:rsidR="009107D6" w:rsidRPr="00AB11A2">
        <w:rPr>
          <w:color w:val="000000" w:themeColor="text1"/>
          <w:sz w:val="26"/>
          <w:szCs w:val="26"/>
          <w:lang w:val="ru-RU"/>
        </w:rPr>
        <w:t>“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Об охране окружающей среды</w:t>
      </w:r>
      <w:r w:rsidR="009107D6" w:rsidRPr="00AB11A2">
        <w:rPr>
          <w:color w:val="000000" w:themeColor="text1"/>
          <w:sz w:val="26"/>
          <w:szCs w:val="26"/>
          <w:lang w:val="ru-RU"/>
        </w:rPr>
        <w:t>“</w:t>
      </w:r>
      <w:r w:rsidR="009107D6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№7-ФЗ от 10.01.2002 г.</w:t>
      </w:r>
    </w:p>
    <w:p w:rsidR="00D642DB" w:rsidRPr="00AB11A2" w:rsidRDefault="00D642DB" w:rsidP="00D642DB">
      <w:pPr>
        <w:spacing w:line="360" w:lineRule="auto"/>
        <w:ind w:left="284" w:right="141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- "СП 59.13330.2012. Свод правил. Доступность зданий и сооружений для маломобильных групп населения. Актуализированная редакция СНиП 35-01-2001" (утв. Приказом </w:t>
      </w:r>
      <w:proofErr w:type="spellStart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Минрегиона</w:t>
      </w:r>
      <w:proofErr w:type="spellEnd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России от 27.12.2011 N 605)</w:t>
      </w:r>
    </w:p>
    <w:p w:rsidR="00C81963" w:rsidRPr="00AB11A2" w:rsidRDefault="00C81963" w:rsidP="00181E73">
      <w:pPr>
        <w:spacing w:line="360" w:lineRule="auto"/>
        <w:ind w:left="284" w:right="141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- Другие законодательные и нормативные документы, положения которых регламентируют градостроительную деятельность на территории муниципальных образований.</w:t>
      </w:r>
    </w:p>
    <w:p w:rsidR="00AD03B7" w:rsidRPr="00AB11A2" w:rsidRDefault="00AD03B7" w:rsidP="00181E73">
      <w:pPr>
        <w:tabs>
          <w:tab w:val="left" w:pos="9498"/>
          <w:tab w:val="left" w:pos="10099"/>
          <w:tab w:val="left" w:pos="10132"/>
        </w:tabs>
        <w:spacing w:line="360" w:lineRule="auto"/>
        <w:ind w:left="460" w:right="559" w:hanging="34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577D2E" w:rsidRPr="00AB11A2" w:rsidRDefault="00577D2E" w:rsidP="00696A85">
      <w:pPr>
        <w:tabs>
          <w:tab w:val="num" w:pos="0"/>
        </w:tabs>
        <w:spacing w:line="360" w:lineRule="auto"/>
        <w:ind w:left="284" w:right="209"/>
        <w:jc w:val="both"/>
        <w:rPr>
          <w:rFonts w:ascii="GOST type B" w:hAnsi="GOST type B"/>
          <w:i/>
          <w:color w:val="000000" w:themeColor="text1"/>
          <w:sz w:val="24"/>
          <w:szCs w:val="24"/>
          <w:u w:val="single"/>
          <w:lang w:val="ru-RU"/>
        </w:rPr>
      </w:pPr>
      <w:r w:rsidRPr="00AB11A2">
        <w:rPr>
          <w:rFonts w:ascii="GOST type B" w:hAnsi="GOST type B"/>
          <w:bCs/>
          <w:i/>
          <w:color w:val="000000" w:themeColor="text1"/>
          <w:sz w:val="24"/>
          <w:szCs w:val="24"/>
          <w:u w:val="single"/>
          <w:lang w:val="ru-RU"/>
        </w:rPr>
        <w:t>Использованные исходные материалы</w:t>
      </w:r>
      <w:r w:rsidR="00E774F3" w:rsidRPr="00AB11A2">
        <w:rPr>
          <w:rFonts w:ascii="GOST type B" w:hAnsi="GOST type B"/>
          <w:bCs/>
          <w:i/>
          <w:color w:val="000000" w:themeColor="text1"/>
          <w:sz w:val="24"/>
          <w:szCs w:val="24"/>
          <w:u w:val="single"/>
          <w:lang w:val="ru-RU"/>
        </w:rPr>
        <w:t>.</w:t>
      </w:r>
    </w:p>
    <w:p w:rsidR="00FE093C" w:rsidRPr="00AB11A2" w:rsidRDefault="00FE093C" w:rsidP="00696A85">
      <w:pPr>
        <w:tabs>
          <w:tab w:val="left" w:pos="9781"/>
          <w:tab w:val="left" w:pos="9923"/>
        </w:tabs>
        <w:spacing w:line="360" w:lineRule="auto"/>
        <w:ind w:left="284" w:right="283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Графические материалы:</w:t>
      </w:r>
    </w:p>
    <w:p w:rsidR="00FE093C" w:rsidRPr="00AB11A2" w:rsidRDefault="00696A85" w:rsidP="00696A85">
      <w:pPr>
        <w:tabs>
          <w:tab w:val="left" w:pos="9781"/>
          <w:tab w:val="left" w:pos="9923"/>
        </w:tabs>
        <w:spacing w:line="360" w:lineRule="auto"/>
        <w:ind w:left="284" w:right="283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- </w:t>
      </w:r>
      <w:r w:rsidR="00FE09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Топографическая основа М 1:500 (в электронном виде).</w:t>
      </w:r>
    </w:p>
    <w:p w:rsidR="00FE093C" w:rsidRPr="00AB11A2" w:rsidRDefault="00696A85" w:rsidP="00696A85">
      <w:pPr>
        <w:tabs>
          <w:tab w:val="left" w:pos="9781"/>
          <w:tab w:val="left" w:pos="9923"/>
        </w:tabs>
        <w:spacing w:line="360" w:lineRule="auto"/>
        <w:ind w:left="284" w:right="283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- </w:t>
      </w:r>
      <w:r w:rsidR="00FE09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Генеральный план </w:t>
      </w:r>
      <w:r w:rsidR="006D7D41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р.п</w:t>
      </w:r>
      <w:r w:rsidR="00FE09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. </w:t>
      </w:r>
      <w:r w:rsidR="006D7D41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Приютово</w:t>
      </w:r>
      <w:r w:rsidR="00FE09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, </w:t>
      </w:r>
      <w:r w:rsidR="007960A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З</w:t>
      </w:r>
      <w:r w:rsidR="005464BA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АО ПИ «Башкиргражданпроект», г. Уфа, 2015 г. </w:t>
      </w:r>
      <w:r w:rsidR="005464BA" w:rsidRPr="00AB11A2">
        <w:rPr>
          <w:rFonts w:ascii="Arial" w:hAnsi="Arial" w:cs="Arial"/>
          <w:color w:val="000000" w:themeColor="text1"/>
          <w:sz w:val="24"/>
          <w:szCs w:val="24"/>
          <w:lang w:val="ru-RU"/>
        </w:rPr>
        <w:t>–</w:t>
      </w:r>
      <w:r w:rsidR="005464BA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Графическая документация.</w:t>
      </w:r>
    </w:p>
    <w:p w:rsidR="00FE093C" w:rsidRPr="00AB11A2" w:rsidRDefault="00696A85" w:rsidP="00696A85">
      <w:pPr>
        <w:tabs>
          <w:tab w:val="left" w:pos="9781"/>
          <w:tab w:val="left" w:pos="9923"/>
        </w:tabs>
        <w:spacing w:line="360" w:lineRule="auto"/>
        <w:ind w:left="284" w:right="283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- </w:t>
      </w:r>
      <w:r w:rsidR="00FE09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Правила землепользования и застройки городского поселения </w:t>
      </w:r>
      <w:r w:rsidR="005464BA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Приютовский поссовет</w:t>
      </w:r>
      <w:r w:rsidR="00FE09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муниципального района Белебеевский район Республики Башкортостан, </w:t>
      </w:r>
      <w:r w:rsidR="005464BA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ООО</w:t>
      </w:r>
      <w:r w:rsidR="00FE09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«</w:t>
      </w:r>
      <w:r w:rsidR="005464BA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Джи Динамика</w:t>
      </w:r>
      <w:r w:rsidR="00FE09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», </w:t>
      </w:r>
      <w:proofErr w:type="gramStart"/>
      <w:r w:rsidR="00FE09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г</w:t>
      </w:r>
      <w:proofErr w:type="gramEnd"/>
      <w:r w:rsidR="00FE09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. </w:t>
      </w:r>
      <w:r w:rsidR="005464BA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Санкт Петербург</w:t>
      </w:r>
      <w:r w:rsidR="00FE09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, 201</w:t>
      </w:r>
      <w:r w:rsidR="005464BA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5</w:t>
      </w:r>
      <w:r w:rsidR="00FE09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г. - Графическая документация.</w:t>
      </w:r>
    </w:p>
    <w:p w:rsidR="00FE093C" w:rsidRPr="00AB11A2" w:rsidRDefault="00696A85" w:rsidP="00696A85">
      <w:pPr>
        <w:tabs>
          <w:tab w:val="left" w:pos="9781"/>
          <w:tab w:val="left" w:pos="9923"/>
        </w:tabs>
        <w:spacing w:line="360" w:lineRule="auto"/>
        <w:ind w:left="284" w:right="283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- </w:t>
      </w:r>
      <w:r w:rsidR="00FE09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Схема территориального планирования, ЗАО «Ленинградский </w:t>
      </w:r>
      <w:proofErr w:type="spellStart"/>
      <w:r w:rsidR="00FE09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промстройпроект</w:t>
      </w:r>
      <w:proofErr w:type="spellEnd"/>
      <w:r w:rsidR="00FE09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», утв. 25.04.2008 г.</w:t>
      </w:r>
    </w:p>
    <w:p w:rsidR="00FE093C" w:rsidRPr="00AB11A2" w:rsidRDefault="00FE093C" w:rsidP="00696A85">
      <w:pPr>
        <w:tabs>
          <w:tab w:val="left" w:pos="9781"/>
          <w:tab w:val="left" w:pos="9923"/>
        </w:tabs>
        <w:spacing w:line="360" w:lineRule="auto"/>
        <w:ind w:left="284" w:right="283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Текстовые материалы:</w:t>
      </w:r>
    </w:p>
    <w:p w:rsidR="00FE093C" w:rsidRPr="00AB11A2" w:rsidRDefault="00696A85" w:rsidP="00696A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ind w:left="284" w:right="283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lastRenderedPageBreak/>
        <w:t xml:space="preserve">- </w:t>
      </w:r>
      <w:r w:rsidR="007960A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Генеральный план р.п. Приютово, ЗАО ПИ «Башкиргражданпроект», г. Уфа, 2015 г</w:t>
      </w:r>
      <w:r w:rsidR="00FE09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. Пояснительная записка.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ab/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ab/>
      </w:r>
    </w:p>
    <w:p w:rsidR="00FE093C" w:rsidRPr="00AB11A2" w:rsidRDefault="007960AC" w:rsidP="00696A85">
      <w:pPr>
        <w:tabs>
          <w:tab w:val="left" w:pos="9781"/>
          <w:tab w:val="left" w:pos="9923"/>
        </w:tabs>
        <w:spacing w:line="360" w:lineRule="auto"/>
        <w:ind w:left="284" w:right="283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- Правила землепользования и застройки городского поселения Приютовский поссовет муниципального района Белебеевский район Республики Башкортостан, ООО «Джи Динамика», </w:t>
      </w:r>
      <w:proofErr w:type="gramStart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г</w:t>
      </w:r>
      <w:proofErr w:type="gramEnd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. Санкт Петербург, 2015 г. - </w:t>
      </w:r>
      <w:r w:rsidR="00FE09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Пояснительная записка.</w:t>
      </w:r>
    </w:p>
    <w:p w:rsidR="00FE093C" w:rsidRPr="00AB11A2" w:rsidRDefault="00696A85" w:rsidP="00696A85">
      <w:pPr>
        <w:tabs>
          <w:tab w:val="left" w:pos="9781"/>
          <w:tab w:val="left" w:pos="9923"/>
        </w:tabs>
        <w:spacing w:line="360" w:lineRule="auto"/>
        <w:ind w:left="284" w:right="283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- </w:t>
      </w:r>
      <w:r w:rsidR="00FE09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Отчет о проведении инженерно-геодезических изысканий, МУП «Архитектура и градостроительство», </w:t>
      </w:r>
      <w:proofErr w:type="gramStart"/>
      <w:r w:rsidR="00FE09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г</w:t>
      </w:r>
      <w:proofErr w:type="gramEnd"/>
      <w:r w:rsidR="00FE09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. Белебей, 201</w:t>
      </w:r>
      <w:r w:rsidR="002D2511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6</w:t>
      </w:r>
      <w:r w:rsidR="00FE09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г.</w:t>
      </w:r>
    </w:p>
    <w:p w:rsidR="00E8753B" w:rsidRPr="00AB11A2" w:rsidRDefault="00E8753B" w:rsidP="00E8753B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E8753B" w:rsidRPr="00AB11A2" w:rsidRDefault="00E8753B" w:rsidP="00E8753B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  <w:r w:rsidRPr="00AB11A2">
        <w:rPr>
          <w:rFonts w:ascii="GOST type B" w:hAnsi="GOST type B"/>
          <w:b/>
          <w:color w:val="000000" w:themeColor="text1"/>
          <w:sz w:val="28"/>
          <w:szCs w:val="28"/>
        </w:rPr>
        <w:t xml:space="preserve">2. </w:t>
      </w:r>
      <w:r w:rsidR="00EB611F" w:rsidRPr="00AB11A2">
        <w:rPr>
          <w:rFonts w:ascii="GOST type B" w:hAnsi="GOST type B"/>
          <w:b/>
          <w:color w:val="000000" w:themeColor="text1"/>
          <w:sz w:val="28"/>
          <w:szCs w:val="28"/>
        </w:rPr>
        <w:t>Положение о размещении объектов капитального строительства, характеристиках планируемого развития территории и характеристиках развития систем транспортного обслуживания и инженерно-технического обеспечения, необходимых для развития территории</w:t>
      </w:r>
      <w:r w:rsidRPr="00AB11A2">
        <w:rPr>
          <w:rFonts w:ascii="GOST type B" w:hAnsi="GOST type B"/>
          <w:b/>
          <w:color w:val="000000" w:themeColor="text1"/>
          <w:sz w:val="28"/>
          <w:szCs w:val="28"/>
        </w:rPr>
        <w:t>.</w:t>
      </w:r>
    </w:p>
    <w:p w:rsidR="007C6571" w:rsidRPr="00AB11A2" w:rsidRDefault="007C6571" w:rsidP="00E8753B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E8753B" w:rsidRPr="00AB11A2" w:rsidRDefault="00E8753B" w:rsidP="00E8753B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</w:rPr>
      </w:pPr>
      <w:r w:rsidRPr="00AB11A2">
        <w:rPr>
          <w:rFonts w:ascii="GOST type B" w:hAnsi="GOST type B"/>
          <w:b/>
          <w:color w:val="000000" w:themeColor="text1"/>
          <w:sz w:val="28"/>
          <w:szCs w:val="28"/>
        </w:rPr>
        <w:t xml:space="preserve">2.1. </w:t>
      </w:r>
      <w:r w:rsidR="00936C72" w:rsidRPr="00AB11A2">
        <w:rPr>
          <w:rFonts w:ascii="GOST type B" w:hAnsi="GOST type B"/>
          <w:b/>
          <w:color w:val="000000" w:themeColor="text1"/>
          <w:sz w:val="28"/>
          <w:szCs w:val="28"/>
        </w:rPr>
        <w:t>Размещение объекта капитального строительства</w:t>
      </w:r>
      <w:r w:rsidRPr="00AB11A2">
        <w:rPr>
          <w:rFonts w:ascii="GOST type B" w:hAnsi="GOST type B"/>
          <w:b/>
          <w:color w:val="000000" w:themeColor="text1"/>
          <w:sz w:val="28"/>
          <w:szCs w:val="28"/>
        </w:rPr>
        <w:t>.</w:t>
      </w:r>
    </w:p>
    <w:p w:rsidR="00577D2E" w:rsidRPr="00AB11A2" w:rsidRDefault="00577D2E" w:rsidP="00E8753B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</w:rPr>
      </w:pPr>
    </w:p>
    <w:p w:rsidR="00606B0B" w:rsidRPr="00AB11A2" w:rsidRDefault="00EC713D" w:rsidP="00606B0B">
      <w:pPr>
        <w:tabs>
          <w:tab w:val="left" w:pos="9781"/>
          <w:tab w:val="left" w:pos="9923"/>
        </w:tabs>
        <w:spacing w:line="360" w:lineRule="auto"/>
        <w:ind w:left="284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Границами участка являются</w:t>
      </w:r>
      <w:r w:rsidR="00606B0B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:</w:t>
      </w:r>
    </w:p>
    <w:p w:rsidR="00606B0B" w:rsidRPr="00AB11A2" w:rsidRDefault="00CC4FAA" w:rsidP="00CC4FAA">
      <w:pPr>
        <w:tabs>
          <w:tab w:val="left" w:pos="9781"/>
          <w:tab w:val="left" w:pos="9923"/>
        </w:tabs>
        <w:spacing w:line="360" w:lineRule="auto"/>
        <w:ind w:left="284" w:right="283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- </w:t>
      </w:r>
      <w:r w:rsidR="00606B0B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с северной</w:t>
      </w:r>
      <w:r w:rsidR="00E40937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стороны </w:t>
      </w:r>
      <w:r w:rsidR="00150D3A" w:rsidRPr="00AB11A2">
        <w:rPr>
          <w:rFonts w:ascii="Arial" w:hAnsi="Arial" w:cs="Arial"/>
          <w:color w:val="000000" w:themeColor="text1"/>
          <w:sz w:val="24"/>
          <w:szCs w:val="24"/>
          <w:lang w:val="ru-RU"/>
        </w:rPr>
        <w:t>–</w:t>
      </w:r>
      <w:r w:rsidR="00B23C8B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E40937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пустырь, далее </w:t>
      </w:r>
      <w:r w:rsidR="008A1B7B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проезжая часть улицы </w:t>
      </w:r>
      <w:r w:rsidR="00E40937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Первомайская и </w:t>
      </w:r>
      <w:r w:rsidR="008A1B7B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жилая застройка индивидуальными жилыми домами</w:t>
      </w:r>
      <w:r w:rsidR="00606B0B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; </w:t>
      </w:r>
    </w:p>
    <w:p w:rsidR="008A1B7B" w:rsidRPr="00AB11A2" w:rsidRDefault="00CC4FAA" w:rsidP="00CC4FAA">
      <w:pPr>
        <w:tabs>
          <w:tab w:val="left" w:pos="9781"/>
          <w:tab w:val="left" w:pos="9923"/>
        </w:tabs>
        <w:spacing w:line="360" w:lineRule="auto"/>
        <w:ind w:left="284" w:right="283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- </w:t>
      </w:r>
      <w:r w:rsidR="00606B0B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с </w:t>
      </w:r>
      <w:r w:rsidR="002A49BE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юго-западной</w:t>
      </w:r>
      <w:r w:rsidR="002F5DF4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606B0B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стороны</w:t>
      </w:r>
      <w:r w:rsidR="00774DF8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150D3A" w:rsidRPr="00AB11A2">
        <w:rPr>
          <w:rFonts w:ascii="Arial" w:hAnsi="Arial" w:cs="Arial"/>
          <w:color w:val="000000" w:themeColor="text1"/>
          <w:sz w:val="24"/>
          <w:szCs w:val="24"/>
          <w:lang w:val="ru-RU"/>
        </w:rPr>
        <w:t>–</w:t>
      </w:r>
      <w:r w:rsidR="002F5DF4" w:rsidRPr="00AB11A2">
        <w:rPr>
          <w:rFonts w:ascii="Arial" w:hAnsi="Arial" w:cs="Arial"/>
          <w:color w:val="000000" w:themeColor="text1"/>
          <w:sz w:val="24"/>
          <w:szCs w:val="24"/>
          <w:lang w:val="ru-RU"/>
        </w:rPr>
        <w:t xml:space="preserve"> </w:t>
      </w:r>
      <w:r w:rsidR="002A49BE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проезжая часть улицы Островского, далее дом оператора для эксплуатации объекта газопровода - отвода к АГРС "Приютово"</w:t>
      </w:r>
      <w:r w:rsidR="002C4F75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;</w:t>
      </w:r>
    </w:p>
    <w:p w:rsidR="00F06BFB" w:rsidRPr="00AB11A2" w:rsidRDefault="00F06BFB" w:rsidP="00F06BFB">
      <w:pPr>
        <w:tabs>
          <w:tab w:val="left" w:pos="9781"/>
          <w:tab w:val="left" w:pos="9923"/>
        </w:tabs>
        <w:spacing w:line="360" w:lineRule="auto"/>
        <w:ind w:left="284" w:right="283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- с юго-восточной стороны Приход Богородице-Тихвинского храма;</w:t>
      </w:r>
    </w:p>
    <w:p w:rsidR="002A49BE" w:rsidRPr="00AB11A2" w:rsidRDefault="002A49BE" w:rsidP="00CC4FAA">
      <w:pPr>
        <w:tabs>
          <w:tab w:val="left" w:pos="9781"/>
          <w:tab w:val="left" w:pos="9923"/>
        </w:tabs>
        <w:spacing w:line="360" w:lineRule="auto"/>
        <w:ind w:left="284" w:right="283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- с западной стороны </w:t>
      </w:r>
      <w:r w:rsidRPr="00AB11A2">
        <w:rPr>
          <w:rFonts w:ascii="Arial" w:hAnsi="Arial" w:cs="Arial"/>
          <w:color w:val="000000" w:themeColor="text1"/>
          <w:sz w:val="24"/>
          <w:szCs w:val="24"/>
          <w:lang w:val="ru-RU"/>
        </w:rPr>
        <w:t>–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пересечение ул. Островского и ул. Первомайская</w:t>
      </w:r>
      <w:r w:rsidR="002C4F75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, далее застройка двухэтажными многоквартирными жилыми домами.</w:t>
      </w:r>
    </w:p>
    <w:p w:rsidR="00EC713D" w:rsidRPr="00AB11A2" w:rsidRDefault="00EC713D" w:rsidP="00A16663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  <w:bookmarkStart w:id="0" w:name="_Toc385941513"/>
    </w:p>
    <w:p w:rsidR="00A16663" w:rsidRPr="00AB11A2" w:rsidRDefault="00A16663" w:rsidP="00A16663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  <w:r w:rsidRPr="00AB11A2">
        <w:rPr>
          <w:rFonts w:ascii="GOST type B" w:hAnsi="GOST type B"/>
          <w:b/>
          <w:color w:val="000000" w:themeColor="text1"/>
          <w:sz w:val="28"/>
          <w:szCs w:val="28"/>
          <w:lang w:val="ru-RU"/>
        </w:rPr>
        <w:t>2</w:t>
      </w:r>
      <w:r w:rsidRPr="00AB11A2">
        <w:rPr>
          <w:rFonts w:ascii="GOST type B" w:hAnsi="GOST type B"/>
          <w:b/>
          <w:color w:val="000000" w:themeColor="text1"/>
          <w:sz w:val="28"/>
          <w:szCs w:val="28"/>
        </w:rPr>
        <w:t>.</w:t>
      </w:r>
      <w:r w:rsidRPr="00AB11A2">
        <w:rPr>
          <w:rFonts w:ascii="GOST type B" w:hAnsi="GOST type B"/>
          <w:b/>
          <w:color w:val="000000" w:themeColor="text1"/>
          <w:sz w:val="28"/>
          <w:szCs w:val="28"/>
          <w:lang w:val="ru-RU"/>
        </w:rPr>
        <w:t>2</w:t>
      </w:r>
      <w:r w:rsidRPr="00AB11A2">
        <w:rPr>
          <w:rFonts w:ascii="GOST type B" w:hAnsi="GOST type B"/>
          <w:b/>
          <w:color w:val="000000" w:themeColor="text1"/>
          <w:sz w:val="28"/>
          <w:szCs w:val="28"/>
        </w:rPr>
        <w:t xml:space="preserve"> Характеристика планируемого развития системы транспортного  обслуживания территории</w:t>
      </w:r>
      <w:bookmarkEnd w:id="0"/>
      <w:r w:rsidR="00775E56" w:rsidRPr="00AB11A2">
        <w:rPr>
          <w:rFonts w:ascii="GOST type B" w:hAnsi="GOST type B"/>
          <w:b/>
          <w:color w:val="000000" w:themeColor="text1"/>
          <w:sz w:val="28"/>
          <w:szCs w:val="28"/>
          <w:lang w:val="ru-RU"/>
        </w:rPr>
        <w:t>.</w:t>
      </w:r>
    </w:p>
    <w:p w:rsidR="00475F6D" w:rsidRPr="00AB11A2" w:rsidRDefault="00475F6D" w:rsidP="00A16663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29572C" w:rsidRPr="00AB11A2" w:rsidRDefault="00A16663" w:rsidP="005B19F1">
      <w:pPr>
        <w:tabs>
          <w:tab w:val="left" w:pos="9781"/>
          <w:tab w:val="left" w:pos="9923"/>
        </w:tabs>
        <w:spacing w:line="360" w:lineRule="auto"/>
        <w:ind w:left="284" w:right="283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 </w:t>
      </w:r>
      <w:bookmarkStart w:id="1" w:name="_Toc385941514"/>
      <w:r w:rsidR="0029572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Выезд</w:t>
      </w:r>
      <w:r w:rsidR="00312166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ы</w:t>
      </w:r>
      <w:r w:rsidR="0029572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с территории проектируемого объекта на автомобильную дорогу </w:t>
      </w:r>
      <w:r w:rsidR="006A5EA0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ул. Островского и ул. </w:t>
      </w:r>
      <w:proofErr w:type="gramStart"/>
      <w:r w:rsidR="006A5EA0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Первомайская</w:t>
      </w:r>
      <w:proofErr w:type="gramEnd"/>
      <w:r w:rsidR="0029572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обеспечен сложившейся транспортной схемой. </w:t>
      </w:r>
    </w:p>
    <w:p w:rsidR="005B19F1" w:rsidRPr="00AB11A2" w:rsidRDefault="005B19F1" w:rsidP="003B6515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3B6515" w:rsidRPr="00AB11A2" w:rsidRDefault="003B6515" w:rsidP="00A90A3B">
      <w:pPr>
        <w:tabs>
          <w:tab w:val="left" w:pos="567"/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  <w:r w:rsidRPr="00AB11A2">
        <w:rPr>
          <w:rFonts w:ascii="GOST type B" w:hAnsi="GOST type B"/>
          <w:b/>
          <w:color w:val="000000" w:themeColor="text1"/>
          <w:sz w:val="28"/>
          <w:szCs w:val="28"/>
        </w:rPr>
        <w:t>2.3 Характеристика планируемого развития системы инженерно-технического обслуживания территории</w:t>
      </w:r>
      <w:bookmarkEnd w:id="1"/>
      <w:r w:rsidR="000D122C" w:rsidRPr="00AB11A2">
        <w:rPr>
          <w:rFonts w:ascii="GOST type B" w:hAnsi="GOST type B"/>
          <w:b/>
          <w:color w:val="000000" w:themeColor="text1"/>
          <w:sz w:val="28"/>
          <w:szCs w:val="28"/>
          <w:lang w:val="ru-RU"/>
        </w:rPr>
        <w:t>.</w:t>
      </w:r>
    </w:p>
    <w:p w:rsidR="003B6515" w:rsidRPr="00AB11A2" w:rsidRDefault="003B6515" w:rsidP="009813BA">
      <w:pPr>
        <w:tabs>
          <w:tab w:val="left" w:pos="9781"/>
          <w:tab w:val="left" w:pos="9923"/>
        </w:tabs>
        <w:spacing w:line="360" w:lineRule="auto"/>
        <w:ind w:left="284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A708F9" w:rsidRPr="00AB11A2" w:rsidRDefault="003B6515" w:rsidP="00A94AC0">
      <w:pPr>
        <w:spacing w:line="360" w:lineRule="auto"/>
        <w:ind w:left="709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b/>
          <w:color w:val="000000" w:themeColor="text1"/>
          <w:sz w:val="24"/>
          <w:szCs w:val="24"/>
          <w:lang w:val="ru-RU"/>
        </w:rPr>
        <w:t>Электроснабжение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-  </w:t>
      </w:r>
      <w:r w:rsidR="00B02193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ориентировочный максимум электрической нагрузки</w:t>
      </w:r>
      <w:r w:rsidR="00A708F9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463291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841000</w:t>
      </w:r>
      <w:r w:rsidR="00B02193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463291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кВт </w:t>
      </w:r>
      <w:proofErr w:type="gramStart"/>
      <w:r w:rsidR="00B02193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ч</w:t>
      </w:r>
      <w:proofErr w:type="gramEnd"/>
      <w:r w:rsidR="00B02193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/год.</w:t>
      </w:r>
    </w:p>
    <w:p w:rsidR="00763981" w:rsidRPr="00AB11A2" w:rsidRDefault="003B6515" w:rsidP="00A94AC0">
      <w:pPr>
        <w:spacing w:line="360" w:lineRule="auto"/>
        <w:ind w:left="709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b/>
          <w:color w:val="000000" w:themeColor="text1"/>
          <w:sz w:val="24"/>
          <w:szCs w:val="24"/>
          <w:lang w:val="ru-RU"/>
        </w:rPr>
        <w:t>Теплоснабжение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3E5A1F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- ориентировочный расход тепла на отопление жил</w:t>
      </w:r>
      <w:r w:rsidR="00763981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ого</w:t>
      </w:r>
      <w:r w:rsidR="003E5A1F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здани</w:t>
      </w:r>
      <w:r w:rsidR="00763981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я </w:t>
      </w:r>
    </w:p>
    <w:p w:rsidR="003B6515" w:rsidRPr="00AB11A2" w:rsidRDefault="00763981" w:rsidP="00A94AC0">
      <w:pPr>
        <w:spacing w:line="360" w:lineRule="auto"/>
        <w:ind w:left="709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372400</w:t>
      </w:r>
      <w:r w:rsidR="00C6760B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Pr="00AB11A2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>ккал/час/кв. м.</w:t>
      </w:r>
    </w:p>
    <w:p w:rsidR="0094120A" w:rsidRPr="00AB11A2" w:rsidRDefault="003B6515" w:rsidP="00A94AC0">
      <w:pPr>
        <w:pStyle w:val="af4"/>
        <w:spacing w:line="360" w:lineRule="auto"/>
        <w:ind w:left="709"/>
        <w:contextualSpacing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b/>
          <w:color w:val="000000" w:themeColor="text1"/>
          <w:sz w:val="24"/>
          <w:szCs w:val="24"/>
          <w:lang w:val="ru-RU"/>
        </w:rPr>
        <w:t>Водоснабжение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- </w:t>
      </w:r>
      <w:r w:rsidR="0094120A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ориентировочное водопотребление  - </w:t>
      </w:r>
      <w:r w:rsidR="00E572A9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43,5</w:t>
      </w:r>
      <w:r w:rsidR="0094120A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м3/</w:t>
      </w:r>
      <w:proofErr w:type="spellStart"/>
      <w:r w:rsidR="0094120A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сут</w:t>
      </w:r>
      <w:proofErr w:type="spellEnd"/>
      <w:r w:rsidR="0094120A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. </w:t>
      </w:r>
    </w:p>
    <w:p w:rsidR="003B6515" w:rsidRPr="00AB11A2" w:rsidRDefault="00A84E9D" w:rsidP="00F36509">
      <w:pPr>
        <w:pStyle w:val="af4"/>
        <w:spacing w:line="360" w:lineRule="auto"/>
        <w:ind w:left="709"/>
        <w:contextualSpacing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b/>
          <w:color w:val="000000" w:themeColor="text1"/>
          <w:sz w:val="24"/>
          <w:szCs w:val="24"/>
          <w:lang w:val="ru-RU"/>
        </w:rPr>
        <w:lastRenderedPageBreak/>
        <w:t>Водоотведение</w:t>
      </w:r>
      <w:r w:rsidR="00EC6656" w:rsidRPr="00AB11A2">
        <w:rPr>
          <w:rFonts w:ascii="GOST type B" w:hAnsi="GOST type B"/>
          <w:b/>
          <w:color w:val="000000" w:themeColor="text1"/>
          <w:sz w:val="24"/>
          <w:szCs w:val="24"/>
          <w:lang w:val="ru-RU"/>
        </w:rPr>
        <w:t xml:space="preserve"> - </w:t>
      </w:r>
      <w:r w:rsidR="00782CF1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ориентировочное водоотведение  - </w:t>
      </w:r>
      <w:r w:rsidR="00567DD0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43,5</w:t>
      </w:r>
      <w:r w:rsidR="00782CF1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м3/</w:t>
      </w:r>
      <w:proofErr w:type="spellStart"/>
      <w:r w:rsidR="00782CF1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сут</w:t>
      </w:r>
      <w:proofErr w:type="spellEnd"/>
      <w:r w:rsidR="00782CF1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.</w:t>
      </w:r>
    </w:p>
    <w:p w:rsidR="00CD06BD" w:rsidRPr="00AB11A2" w:rsidRDefault="00A10001" w:rsidP="00F36509">
      <w:pPr>
        <w:pStyle w:val="af4"/>
        <w:spacing w:line="360" w:lineRule="auto"/>
        <w:ind w:left="709"/>
        <w:contextualSpacing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proofErr w:type="spellStart"/>
      <w:r w:rsidRPr="00AB11A2">
        <w:rPr>
          <w:rFonts w:ascii="GOST type B" w:hAnsi="GOST type B"/>
          <w:b/>
          <w:color w:val="000000" w:themeColor="text1"/>
          <w:sz w:val="24"/>
          <w:szCs w:val="24"/>
          <w:lang w:val="ru-RU"/>
        </w:rPr>
        <w:t>Газопотребление</w:t>
      </w:r>
      <w:proofErr w:type="spellEnd"/>
      <w:r w:rsidRPr="00AB11A2">
        <w:rPr>
          <w:rFonts w:ascii="GOST type B" w:hAnsi="GOST type B"/>
          <w:b/>
          <w:color w:val="000000" w:themeColor="text1"/>
          <w:sz w:val="24"/>
          <w:szCs w:val="24"/>
          <w:lang w:val="ru-RU"/>
        </w:rPr>
        <w:t xml:space="preserve"> - </w:t>
      </w:r>
      <w:proofErr w:type="gramStart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ориентировочное</w:t>
      </w:r>
      <w:proofErr w:type="gramEnd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газопотребление</w:t>
      </w:r>
      <w:proofErr w:type="spellEnd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596C0E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-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5D035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36250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м3/год.</w:t>
      </w:r>
    </w:p>
    <w:p w:rsidR="0034584B" w:rsidRPr="00AB11A2" w:rsidRDefault="0034584B" w:rsidP="00F36509">
      <w:pPr>
        <w:pStyle w:val="af4"/>
        <w:spacing w:line="360" w:lineRule="auto"/>
        <w:ind w:left="709"/>
        <w:contextualSpacing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b/>
          <w:color w:val="000000" w:themeColor="text1"/>
          <w:sz w:val="24"/>
          <w:szCs w:val="24"/>
          <w:lang w:val="ru-RU"/>
        </w:rPr>
        <w:t>Санитарная очистка</w:t>
      </w:r>
      <w:r w:rsidR="00831DAF" w:rsidRPr="00AB11A2">
        <w:rPr>
          <w:rFonts w:ascii="GOST type B" w:hAnsi="GOST type B"/>
          <w:b/>
          <w:color w:val="000000" w:themeColor="text1"/>
          <w:sz w:val="24"/>
          <w:szCs w:val="24"/>
          <w:lang w:val="ru-RU"/>
        </w:rPr>
        <w:t xml:space="preserve"> </w:t>
      </w:r>
      <w:r w:rsidR="0083659A" w:rsidRPr="00AB11A2">
        <w:rPr>
          <w:rFonts w:ascii="GOST type B" w:hAnsi="GOST type B"/>
          <w:b/>
          <w:color w:val="000000" w:themeColor="text1"/>
          <w:sz w:val="24"/>
          <w:szCs w:val="24"/>
          <w:lang w:val="ru-RU"/>
        </w:rPr>
        <w:t>-</w:t>
      </w:r>
      <w:r w:rsidR="00831DAF" w:rsidRPr="00AB11A2">
        <w:rPr>
          <w:rFonts w:ascii="GOST type B" w:hAnsi="GOST type B"/>
          <w:b/>
          <w:color w:val="000000" w:themeColor="text1"/>
          <w:sz w:val="24"/>
          <w:szCs w:val="24"/>
          <w:lang w:val="ru-RU"/>
        </w:rPr>
        <w:t xml:space="preserve"> </w:t>
      </w:r>
      <w:r w:rsidR="00831DAF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количество контейнеров - 1 шт.</w:t>
      </w:r>
    </w:p>
    <w:p w:rsidR="00596C0E" w:rsidRPr="00AB11A2" w:rsidRDefault="00596C0E" w:rsidP="0034584B">
      <w:pPr>
        <w:tabs>
          <w:tab w:val="left" w:pos="9781"/>
          <w:tab w:val="left" w:pos="9923"/>
        </w:tabs>
        <w:spacing w:line="360" w:lineRule="auto"/>
        <w:ind w:left="284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proofErr w:type="gramStart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На придомовой территории запроектирована специальная площадка для размещения контейнер</w:t>
      </w:r>
      <w:r w:rsidR="006572AB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ов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для бытовых отходов с удобным подъездом для транспорта</w:t>
      </w:r>
      <w:proofErr w:type="gramEnd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. </w:t>
      </w:r>
      <w:proofErr w:type="gramStart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Площадка</w:t>
      </w:r>
      <w:proofErr w:type="gramEnd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открытая с водонепроницаемым покрытием и отделяется от площадок для отдыха и занятий спортом.</w:t>
      </w:r>
    </w:p>
    <w:p w:rsidR="00A94AC0" w:rsidRPr="00AB11A2" w:rsidRDefault="00A94AC0" w:rsidP="0034584B">
      <w:pPr>
        <w:tabs>
          <w:tab w:val="left" w:pos="9781"/>
          <w:tab w:val="left" w:pos="9923"/>
        </w:tabs>
        <w:spacing w:line="360" w:lineRule="auto"/>
        <w:ind w:left="284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Объем образующихся отходов, с учетом степени благоустройства территории и проектной численности населени</w:t>
      </w:r>
      <w:r w:rsidR="0034584B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я, 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составит около </w:t>
      </w:r>
      <w:r w:rsidR="0034584B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32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,</w:t>
      </w:r>
      <w:r w:rsidR="0034584B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6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тонн в год или </w:t>
      </w:r>
      <w:r w:rsidR="0034584B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145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куб.м./в год</w:t>
      </w:r>
      <w:r w:rsidR="0034584B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- при норме накопления бытовых отходов на 1 человека в год </w:t>
      </w:r>
      <w:r w:rsidR="0034584B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245 кг или 1,0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куб.м.</w:t>
      </w:r>
    </w:p>
    <w:p w:rsidR="002E01A4" w:rsidRPr="00AB11A2" w:rsidRDefault="002E01A4" w:rsidP="002E01A4">
      <w:pPr>
        <w:tabs>
          <w:tab w:val="left" w:pos="9781"/>
          <w:tab w:val="left" w:pos="9923"/>
        </w:tabs>
        <w:spacing w:line="360" w:lineRule="auto"/>
        <w:ind w:left="284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Ориентировочный расчет количества контейнеров </w:t>
      </w:r>
    </w:p>
    <w:p w:rsidR="002E01A4" w:rsidRPr="00AB11A2" w:rsidRDefault="002E01A4" w:rsidP="002E01A4">
      <w:pPr>
        <w:tabs>
          <w:tab w:val="left" w:pos="9781"/>
          <w:tab w:val="left" w:pos="9923"/>
        </w:tabs>
        <w:spacing w:line="360" w:lineRule="auto"/>
        <w:ind w:left="284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Необходимое число контейнеров рассчитывается по формуле: </w:t>
      </w:r>
    </w:p>
    <w:p w:rsidR="002E01A4" w:rsidRPr="00AB11A2" w:rsidRDefault="002E01A4" w:rsidP="002E01A4">
      <w:pPr>
        <w:tabs>
          <w:tab w:val="left" w:pos="9781"/>
          <w:tab w:val="left" w:pos="9923"/>
        </w:tabs>
        <w:spacing w:line="360" w:lineRule="auto"/>
        <w:ind w:left="284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proofErr w:type="spellStart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Вкон</w:t>
      </w:r>
      <w:proofErr w:type="spellEnd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= </w:t>
      </w:r>
      <w:proofErr w:type="spellStart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Пгод</w:t>
      </w:r>
      <w:proofErr w:type="spellEnd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*К</w:t>
      </w:r>
      <w:proofErr w:type="gramStart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1</w:t>
      </w:r>
      <w:proofErr w:type="gramEnd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/ (</w:t>
      </w:r>
      <w:proofErr w:type="spellStart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t</w:t>
      </w:r>
      <w:proofErr w:type="spellEnd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*V) где </w:t>
      </w:r>
      <w:proofErr w:type="spellStart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Пгод</w:t>
      </w:r>
      <w:proofErr w:type="spellEnd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- годовое накопление, ТБО </w:t>
      </w:r>
      <w:proofErr w:type="spellStart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мЗ</w:t>
      </w:r>
      <w:proofErr w:type="spellEnd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;</w:t>
      </w:r>
    </w:p>
    <w:p w:rsidR="002E01A4" w:rsidRPr="00AB11A2" w:rsidRDefault="002E01A4" w:rsidP="002E01A4">
      <w:pPr>
        <w:tabs>
          <w:tab w:val="left" w:pos="9781"/>
          <w:tab w:val="left" w:pos="9923"/>
        </w:tabs>
        <w:spacing w:line="360" w:lineRule="auto"/>
        <w:ind w:left="284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proofErr w:type="spellStart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t</w:t>
      </w:r>
      <w:proofErr w:type="spellEnd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- периодичность удаления отходов, (</w:t>
      </w:r>
      <w:proofErr w:type="spellStart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t</w:t>
      </w:r>
      <w:proofErr w:type="spellEnd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=245 дней в году согласно </w:t>
      </w:r>
      <w:proofErr w:type="spellStart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СанПин</w:t>
      </w:r>
      <w:proofErr w:type="spellEnd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42-128-4690-88); </w:t>
      </w:r>
    </w:p>
    <w:p w:rsidR="002E01A4" w:rsidRPr="00AB11A2" w:rsidRDefault="002E01A4" w:rsidP="002E01A4">
      <w:pPr>
        <w:tabs>
          <w:tab w:val="left" w:pos="9781"/>
          <w:tab w:val="left" w:pos="9923"/>
        </w:tabs>
        <w:spacing w:line="360" w:lineRule="auto"/>
        <w:ind w:left="284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К</w:t>
      </w:r>
      <w:proofErr w:type="gramStart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1</w:t>
      </w:r>
      <w:proofErr w:type="gramEnd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- коэффициент неравномерности отходов, 1,25; </w:t>
      </w:r>
    </w:p>
    <w:p w:rsidR="002E01A4" w:rsidRPr="00AB11A2" w:rsidRDefault="002E01A4" w:rsidP="002E01A4">
      <w:pPr>
        <w:tabs>
          <w:tab w:val="left" w:pos="9781"/>
          <w:tab w:val="left" w:pos="9923"/>
        </w:tabs>
        <w:spacing w:line="360" w:lineRule="auto"/>
        <w:ind w:left="284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V - вместимость контейнера, 0,75 </w:t>
      </w:r>
      <w:proofErr w:type="spellStart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мЗ</w:t>
      </w:r>
      <w:proofErr w:type="spellEnd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.</w:t>
      </w:r>
    </w:p>
    <w:p w:rsidR="002E01A4" w:rsidRPr="00AB11A2" w:rsidRDefault="002E01A4" w:rsidP="002E01A4">
      <w:pPr>
        <w:tabs>
          <w:tab w:val="left" w:pos="9781"/>
          <w:tab w:val="left" w:pos="9923"/>
        </w:tabs>
        <w:spacing w:line="360" w:lineRule="auto"/>
        <w:ind w:left="284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Для определения списочного числа контейнеров</w:t>
      </w:r>
      <w:proofErr w:type="gramStart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В</w:t>
      </w:r>
      <w:proofErr w:type="gramEnd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кон должно быть умножено на коэффициент К2=1,1, учитывающий число контейнеров, находящихся в ремонте и резерве.</w:t>
      </w:r>
    </w:p>
    <w:p w:rsidR="002E01A4" w:rsidRPr="00AB11A2" w:rsidRDefault="002E01A4" w:rsidP="002E01A4">
      <w:pPr>
        <w:tabs>
          <w:tab w:val="left" w:pos="9781"/>
          <w:tab w:val="left" w:pos="9923"/>
        </w:tabs>
        <w:spacing w:line="360" w:lineRule="auto"/>
        <w:ind w:left="284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На расчетный срок количество контейнеров составит - 1 шт.</w:t>
      </w:r>
    </w:p>
    <w:p w:rsidR="002E01A4" w:rsidRPr="00AB11A2" w:rsidRDefault="002E01A4" w:rsidP="002E01A4">
      <w:pPr>
        <w:tabs>
          <w:tab w:val="left" w:pos="9781"/>
          <w:tab w:val="left" w:pos="9923"/>
        </w:tabs>
        <w:spacing w:line="360" w:lineRule="auto"/>
        <w:ind w:left="284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- число контейнеров объемом 0,75 </w:t>
      </w:r>
      <w:proofErr w:type="spellStart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мЗ</w:t>
      </w:r>
      <w:proofErr w:type="spellEnd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для </w:t>
      </w:r>
      <w:proofErr w:type="gramStart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с</w:t>
      </w:r>
      <w:proofErr w:type="gramEnd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. Средние Карамалы</w:t>
      </w:r>
    </w:p>
    <w:p w:rsidR="002E01A4" w:rsidRPr="00AB11A2" w:rsidRDefault="002E01A4" w:rsidP="002E01A4">
      <w:pPr>
        <w:tabs>
          <w:tab w:val="left" w:pos="9781"/>
          <w:tab w:val="left" w:pos="9923"/>
        </w:tabs>
        <w:spacing w:line="360" w:lineRule="auto"/>
        <w:ind w:left="284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proofErr w:type="spellStart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Вкон</w:t>
      </w:r>
      <w:proofErr w:type="spellEnd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= </w:t>
      </w:r>
      <w:r w:rsidR="00D85B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145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* 1,25 / (245*0,75) = </w:t>
      </w:r>
      <w:r w:rsidR="00D85B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1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шт. </w:t>
      </w:r>
    </w:p>
    <w:p w:rsidR="002E01A4" w:rsidRPr="00AB11A2" w:rsidRDefault="002E01A4" w:rsidP="002E01A4">
      <w:pPr>
        <w:tabs>
          <w:tab w:val="left" w:pos="9781"/>
          <w:tab w:val="left" w:pos="9923"/>
        </w:tabs>
        <w:spacing w:line="360" w:lineRule="auto"/>
        <w:ind w:left="284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proofErr w:type="spellStart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Вкон</w:t>
      </w:r>
      <w:proofErr w:type="spellEnd"/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= </w:t>
      </w:r>
      <w:r w:rsidR="00D85B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1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* 1,1 = </w:t>
      </w:r>
      <w:r w:rsidR="00D85B3C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1</w:t>
      </w: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шт.</w:t>
      </w:r>
    </w:p>
    <w:p w:rsidR="008647BB" w:rsidRPr="00AB11A2" w:rsidRDefault="008647BB" w:rsidP="00D948C0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1B0F93" w:rsidRPr="00AB11A2" w:rsidRDefault="001B0F93" w:rsidP="00D948C0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1B0F93" w:rsidRPr="00AB11A2" w:rsidRDefault="001B0F93" w:rsidP="00D948C0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1B0F93" w:rsidRPr="00AB11A2" w:rsidRDefault="001B0F93" w:rsidP="00D948C0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1B0F93" w:rsidRPr="00AB11A2" w:rsidRDefault="001B0F93" w:rsidP="00D948C0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1B0F93" w:rsidRPr="00AB11A2" w:rsidRDefault="001B0F93" w:rsidP="00D948C0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1B0F93" w:rsidRPr="00AB11A2" w:rsidRDefault="001B0F93" w:rsidP="00D948C0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1B0F93" w:rsidRPr="00AB11A2" w:rsidRDefault="001B0F93" w:rsidP="00D948C0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1B0F93" w:rsidRPr="00AB11A2" w:rsidRDefault="001B0F93" w:rsidP="00D948C0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1B0F93" w:rsidRPr="00AB11A2" w:rsidRDefault="001B0F93" w:rsidP="00D948C0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1B0F93" w:rsidRPr="00AB11A2" w:rsidRDefault="001B0F93" w:rsidP="00D948C0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1B0F93" w:rsidRPr="00AB11A2" w:rsidRDefault="001B0F93" w:rsidP="00D948C0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1B0F93" w:rsidRPr="00AB11A2" w:rsidRDefault="001B0F93" w:rsidP="00D948C0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1B0F93" w:rsidRPr="00AB11A2" w:rsidRDefault="001B0F93" w:rsidP="00D948C0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1B0F93" w:rsidRPr="00AB11A2" w:rsidRDefault="001B0F93" w:rsidP="00D948C0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1B0F93" w:rsidRPr="00AB11A2" w:rsidRDefault="00D948C0" w:rsidP="001B0F93">
      <w:pPr>
        <w:tabs>
          <w:tab w:val="left" w:pos="915"/>
        </w:tabs>
        <w:spacing w:line="276" w:lineRule="auto"/>
        <w:ind w:left="709" w:right="209"/>
        <w:rPr>
          <w:rFonts w:ascii="GOST type B" w:hAnsi="GOST type B"/>
          <w:b/>
          <w:color w:val="000000" w:themeColor="text1"/>
          <w:sz w:val="28"/>
          <w:szCs w:val="28"/>
        </w:rPr>
      </w:pPr>
      <w:r w:rsidRPr="00AB11A2">
        <w:rPr>
          <w:rFonts w:ascii="GOST type B" w:hAnsi="GOST type B"/>
          <w:b/>
          <w:color w:val="000000" w:themeColor="text1"/>
          <w:sz w:val="28"/>
          <w:szCs w:val="28"/>
        </w:rPr>
        <w:lastRenderedPageBreak/>
        <w:t xml:space="preserve">3. </w:t>
      </w:r>
      <w:r w:rsidR="00982EFC" w:rsidRPr="00AB11A2">
        <w:rPr>
          <w:rFonts w:ascii="GOST type B" w:hAnsi="GOST type B"/>
          <w:b/>
          <w:color w:val="000000" w:themeColor="text1"/>
          <w:sz w:val="28"/>
          <w:szCs w:val="28"/>
        </w:rPr>
        <w:t>Основные</w:t>
      </w:r>
      <w:r w:rsidR="00BF7A88" w:rsidRPr="00AB11A2">
        <w:rPr>
          <w:rFonts w:ascii="GOST type B" w:hAnsi="GOST type B"/>
          <w:b/>
          <w:color w:val="000000" w:themeColor="text1"/>
          <w:sz w:val="28"/>
          <w:szCs w:val="28"/>
        </w:rPr>
        <w:t xml:space="preserve"> </w:t>
      </w:r>
      <w:r w:rsidR="00B226D1" w:rsidRPr="00AB11A2">
        <w:rPr>
          <w:rFonts w:ascii="GOST type B" w:hAnsi="GOST type B"/>
          <w:b/>
          <w:color w:val="000000" w:themeColor="text1"/>
          <w:sz w:val="28"/>
          <w:szCs w:val="28"/>
        </w:rPr>
        <w:t>технико-</w:t>
      </w:r>
      <w:r w:rsidR="006976F4" w:rsidRPr="00AB11A2">
        <w:rPr>
          <w:rFonts w:ascii="GOST type B" w:hAnsi="GOST type B"/>
          <w:b/>
          <w:color w:val="000000" w:themeColor="text1"/>
          <w:sz w:val="28"/>
          <w:szCs w:val="28"/>
        </w:rPr>
        <w:t>э</w:t>
      </w:r>
      <w:r w:rsidR="00982EFC" w:rsidRPr="00AB11A2">
        <w:rPr>
          <w:rFonts w:ascii="GOST type B" w:hAnsi="GOST type B"/>
          <w:b/>
          <w:color w:val="000000" w:themeColor="text1"/>
          <w:sz w:val="28"/>
          <w:szCs w:val="28"/>
        </w:rPr>
        <w:t>кономические</w:t>
      </w:r>
      <w:r w:rsidR="00BF7A88" w:rsidRPr="00AB11A2">
        <w:rPr>
          <w:rFonts w:ascii="GOST type B" w:hAnsi="GOST type B"/>
          <w:b/>
          <w:color w:val="000000" w:themeColor="text1"/>
          <w:sz w:val="28"/>
          <w:szCs w:val="28"/>
        </w:rPr>
        <w:t xml:space="preserve"> </w:t>
      </w:r>
      <w:r w:rsidR="00982EFC" w:rsidRPr="00AB11A2">
        <w:rPr>
          <w:rFonts w:ascii="GOST type B" w:hAnsi="GOST type B"/>
          <w:b/>
          <w:color w:val="000000" w:themeColor="text1"/>
          <w:sz w:val="28"/>
          <w:szCs w:val="28"/>
        </w:rPr>
        <w:t>показатели</w:t>
      </w:r>
      <w:r w:rsidR="00BF7A88" w:rsidRPr="00AB11A2">
        <w:rPr>
          <w:rFonts w:ascii="GOST type B" w:hAnsi="GOST type B"/>
          <w:b/>
          <w:color w:val="000000" w:themeColor="text1"/>
          <w:sz w:val="28"/>
          <w:szCs w:val="28"/>
        </w:rPr>
        <w:t xml:space="preserve"> </w:t>
      </w:r>
      <w:r w:rsidR="00982EFC" w:rsidRPr="00AB11A2">
        <w:rPr>
          <w:rFonts w:ascii="GOST type B" w:hAnsi="GOST type B"/>
          <w:b/>
          <w:color w:val="000000" w:themeColor="text1"/>
          <w:sz w:val="28"/>
          <w:szCs w:val="28"/>
        </w:rPr>
        <w:t>проекта планировки территории.</w:t>
      </w:r>
    </w:p>
    <w:p w:rsidR="00E57904" w:rsidRPr="00AB11A2" w:rsidRDefault="005562ED" w:rsidP="00181E73">
      <w:pPr>
        <w:tabs>
          <w:tab w:val="left" w:pos="915"/>
          <w:tab w:val="left" w:pos="9356"/>
        </w:tabs>
        <w:spacing w:line="360" w:lineRule="auto"/>
        <w:ind w:left="426" w:right="283" w:firstLine="425"/>
        <w:jc w:val="right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Таблица.</w:t>
      </w:r>
    </w:p>
    <w:tbl>
      <w:tblPr>
        <w:tblW w:w="9497" w:type="dxa"/>
        <w:tblInd w:w="534" w:type="dxa"/>
        <w:tbl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single" w:sz="4" w:space="0" w:color="4BACC6"/>
          <w:insideV w:val="single" w:sz="4" w:space="0" w:color="4BACC6"/>
        </w:tblBorders>
        <w:tblLayout w:type="fixed"/>
        <w:tblLook w:val="01E0"/>
      </w:tblPr>
      <w:tblGrid>
        <w:gridCol w:w="1165"/>
        <w:gridCol w:w="6064"/>
        <w:gridCol w:w="2268"/>
      </w:tblGrid>
      <w:tr w:rsidR="007368C6" w:rsidRPr="00AB11A2" w:rsidTr="00B554B4">
        <w:trPr>
          <w:trHeight w:hRule="exact" w:val="1087"/>
        </w:trPr>
        <w:tc>
          <w:tcPr>
            <w:tcW w:w="1165" w:type="dxa"/>
            <w:shd w:val="clear" w:color="auto" w:fill="D2EAF1"/>
            <w:vAlign w:val="center"/>
          </w:tcPr>
          <w:p w:rsidR="007368C6" w:rsidRPr="00AB11A2" w:rsidRDefault="007368C6" w:rsidP="00181E73">
            <w:pPr>
              <w:tabs>
                <w:tab w:val="left" w:pos="884"/>
              </w:tabs>
              <w:spacing w:line="360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6064" w:type="dxa"/>
            <w:shd w:val="clear" w:color="auto" w:fill="D2EAF1"/>
            <w:vAlign w:val="center"/>
          </w:tcPr>
          <w:p w:rsidR="007368C6" w:rsidRPr="00AB11A2" w:rsidRDefault="007368C6" w:rsidP="00181E73">
            <w:pPr>
              <w:tabs>
                <w:tab w:val="left" w:pos="5956"/>
              </w:tabs>
              <w:spacing w:line="360" w:lineRule="auto"/>
              <w:ind w:right="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shd w:val="clear" w:color="auto" w:fill="D2EAF1"/>
            <w:vAlign w:val="center"/>
          </w:tcPr>
          <w:p w:rsidR="007368C6" w:rsidRPr="00AB11A2" w:rsidRDefault="007368C6" w:rsidP="00181E73">
            <w:pPr>
              <w:spacing w:line="360" w:lineRule="auto"/>
              <w:ind w:left="68" w:right="34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>Показатели</w:t>
            </w:r>
          </w:p>
        </w:tc>
      </w:tr>
      <w:tr w:rsidR="007368C6" w:rsidRPr="00AB11A2" w:rsidTr="00B554B4">
        <w:trPr>
          <w:trHeight w:hRule="exact" w:val="564"/>
        </w:trPr>
        <w:tc>
          <w:tcPr>
            <w:tcW w:w="1165" w:type="dxa"/>
            <w:shd w:val="clear" w:color="auto" w:fill="D2EAF1"/>
          </w:tcPr>
          <w:p w:rsidR="007368C6" w:rsidRPr="00AB11A2" w:rsidRDefault="007368C6" w:rsidP="008F5F14">
            <w:pPr>
              <w:tabs>
                <w:tab w:val="left" w:pos="884"/>
              </w:tabs>
              <w:spacing w:line="276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064" w:type="dxa"/>
          </w:tcPr>
          <w:p w:rsidR="007368C6" w:rsidRPr="00AB11A2" w:rsidRDefault="007368C6" w:rsidP="008F5F14">
            <w:pPr>
              <w:tabs>
                <w:tab w:val="left" w:pos="5956"/>
              </w:tabs>
              <w:spacing w:after="150" w:line="276" w:lineRule="auto"/>
              <w:ind w:right="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>Территория.</w:t>
            </w:r>
          </w:p>
        </w:tc>
        <w:tc>
          <w:tcPr>
            <w:tcW w:w="2268" w:type="dxa"/>
          </w:tcPr>
          <w:p w:rsidR="007368C6" w:rsidRPr="00AB11A2" w:rsidRDefault="007368C6" w:rsidP="008F5F14">
            <w:pPr>
              <w:spacing w:line="276" w:lineRule="auto"/>
              <w:ind w:right="34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ED28FB" w:rsidRPr="00AB11A2" w:rsidTr="00B554B4">
        <w:trPr>
          <w:trHeight w:val="509"/>
        </w:trPr>
        <w:tc>
          <w:tcPr>
            <w:tcW w:w="1165" w:type="dxa"/>
            <w:shd w:val="clear" w:color="auto" w:fill="D2EAF1"/>
          </w:tcPr>
          <w:p w:rsidR="00ED28FB" w:rsidRPr="00AB11A2" w:rsidRDefault="00ED28FB" w:rsidP="008F5F14">
            <w:pPr>
              <w:tabs>
                <w:tab w:val="left" w:pos="884"/>
              </w:tabs>
              <w:spacing w:line="276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6064" w:type="dxa"/>
          </w:tcPr>
          <w:p w:rsidR="00ED28FB" w:rsidRPr="00AB11A2" w:rsidRDefault="00916AFC" w:rsidP="008F5F14">
            <w:pPr>
              <w:tabs>
                <w:tab w:val="left" w:pos="5956"/>
              </w:tabs>
              <w:spacing w:after="150" w:line="276" w:lineRule="auto"/>
              <w:ind w:right="141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П</w:t>
            </w:r>
            <w:r w:rsidR="00ED28FB"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 xml:space="preserve">лощадь </w:t>
            </w: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проектируемой территории</w:t>
            </w:r>
            <w:r w:rsidR="00ED28FB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</w:tcPr>
          <w:p w:rsidR="00ED28FB" w:rsidRPr="00AB11A2" w:rsidRDefault="00AC1FCE" w:rsidP="008F5F14">
            <w:pPr>
              <w:spacing w:after="150" w:line="276" w:lineRule="auto"/>
              <w:ind w:right="34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23E01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0,</w:t>
            </w:r>
            <w:r w:rsidR="00B24B81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52</w:t>
            </w:r>
            <w:r w:rsidR="00923E01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га</w:t>
            </w:r>
          </w:p>
        </w:tc>
      </w:tr>
      <w:tr w:rsidR="00285999" w:rsidRPr="00AB11A2" w:rsidTr="00B554B4">
        <w:trPr>
          <w:trHeight w:val="509"/>
        </w:trPr>
        <w:tc>
          <w:tcPr>
            <w:tcW w:w="1165" w:type="dxa"/>
            <w:shd w:val="clear" w:color="auto" w:fill="D2EAF1"/>
          </w:tcPr>
          <w:p w:rsidR="00285999" w:rsidRPr="00AB11A2" w:rsidRDefault="00285999" w:rsidP="008F5F14">
            <w:pPr>
              <w:tabs>
                <w:tab w:val="left" w:pos="884"/>
              </w:tabs>
              <w:spacing w:line="276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1.2.</w:t>
            </w:r>
          </w:p>
        </w:tc>
        <w:tc>
          <w:tcPr>
            <w:tcW w:w="6064" w:type="dxa"/>
          </w:tcPr>
          <w:p w:rsidR="00285999" w:rsidRPr="00AB11A2" w:rsidRDefault="00285999" w:rsidP="008F5F14">
            <w:pPr>
              <w:tabs>
                <w:tab w:val="left" w:pos="5956"/>
              </w:tabs>
              <w:spacing w:after="150" w:line="276" w:lineRule="auto"/>
              <w:ind w:right="141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Площадь застройки</w:t>
            </w:r>
            <w:r w:rsidR="007F2EB4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16AFC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проектируемой территории.</w:t>
            </w:r>
          </w:p>
        </w:tc>
        <w:tc>
          <w:tcPr>
            <w:tcW w:w="2268" w:type="dxa"/>
          </w:tcPr>
          <w:p w:rsidR="00285999" w:rsidRPr="00AB11A2" w:rsidRDefault="00923E01" w:rsidP="008F5F14">
            <w:pPr>
              <w:spacing w:after="150" w:line="276" w:lineRule="auto"/>
              <w:ind w:right="34"/>
              <w:rPr>
                <w:rFonts w:ascii="GOST type B" w:hAnsi="GOST type B"/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0,076</w:t>
            </w:r>
            <w:r w:rsidR="0018564E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га</w:t>
            </w:r>
          </w:p>
        </w:tc>
      </w:tr>
      <w:tr w:rsidR="007368C6" w:rsidRPr="00AB11A2" w:rsidTr="00BA397C">
        <w:tc>
          <w:tcPr>
            <w:tcW w:w="1165" w:type="dxa"/>
            <w:tcBorders>
              <w:bottom w:val="single" w:sz="4" w:space="0" w:color="4BACC6"/>
            </w:tcBorders>
            <w:shd w:val="clear" w:color="auto" w:fill="D2EAF1"/>
          </w:tcPr>
          <w:p w:rsidR="007368C6" w:rsidRPr="00AB11A2" w:rsidRDefault="00D602B2" w:rsidP="008F5F14">
            <w:pPr>
              <w:tabs>
                <w:tab w:val="left" w:pos="884"/>
              </w:tabs>
              <w:spacing w:line="276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1</w:t>
            </w:r>
            <w:r w:rsidR="007368C6"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>.</w:t>
            </w:r>
            <w:r w:rsidR="00916AFC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3</w:t>
            </w:r>
            <w:r w:rsidR="007368C6"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064" w:type="dxa"/>
            <w:tcBorders>
              <w:bottom w:val="single" w:sz="4" w:space="0" w:color="4BACC6"/>
            </w:tcBorders>
          </w:tcPr>
          <w:p w:rsidR="007368C6" w:rsidRPr="00AB11A2" w:rsidRDefault="00377564" w:rsidP="008F5F14">
            <w:pPr>
              <w:tabs>
                <w:tab w:val="left" w:pos="5956"/>
              </w:tabs>
              <w:spacing w:after="150" w:line="276" w:lineRule="auto"/>
              <w:ind w:right="141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Э</w:t>
            </w:r>
            <w:r w:rsidR="007368C6"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>тажность застройки</w:t>
            </w:r>
            <w:r w:rsidR="007368C6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4BACC6"/>
            </w:tcBorders>
          </w:tcPr>
          <w:p w:rsidR="007368C6" w:rsidRPr="00AB11A2" w:rsidRDefault="00AC1FCE" w:rsidP="008F5F14">
            <w:pPr>
              <w:spacing w:line="276" w:lineRule="auto"/>
              <w:ind w:left="68" w:right="34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highlight w:val="yellow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5</w:t>
            </w:r>
            <w:r w:rsidR="007368C6"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 xml:space="preserve"> эт.</w:t>
            </w:r>
          </w:p>
        </w:tc>
      </w:tr>
      <w:tr w:rsidR="003E77AA" w:rsidRPr="00AB11A2" w:rsidTr="00BA397C">
        <w:tc>
          <w:tcPr>
            <w:tcW w:w="1165" w:type="dxa"/>
            <w:tcBorders>
              <w:bottom w:val="nil"/>
            </w:tcBorders>
            <w:shd w:val="clear" w:color="auto" w:fill="D2EAF1"/>
          </w:tcPr>
          <w:p w:rsidR="003E77AA" w:rsidRPr="00AB11A2" w:rsidRDefault="00916AFC" w:rsidP="008F5F14">
            <w:pPr>
              <w:tabs>
                <w:tab w:val="left" w:pos="884"/>
              </w:tabs>
              <w:spacing w:line="276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1.4</w:t>
            </w:r>
            <w:r w:rsidR="003E77AA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064" w:type="dxa"/>
            <w:tcBorders>
              <w:bottom w:val="nil"/>
            </w:tcBorders>
          </w:tcPr>
          <w:p w:rsidR="003E77AA" w:rsidRPr="00AB11A2" w:rsidRDefault="003E77AA" w:rsidP="008F5F14">
            <w:pPr>
              <w:tabs>
                <w:tab w:val="left" w:pos="5956"/>
              </w:tabs>
              <w:spacing w:after="150" w:line="276" w:lineRule="auto"/>
              <w:ind w:right="141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 xml:space="preserve">Из общей площади проектируемого микрорайона </w:t>
            </w:r>
          </w:p>
          <w:p w:rsidR="003E77AA" w:rsidRPr="00AB11A2" w:rsidRDefault="003E77AA" w:rsidP="008F5F14">
            <w:pPr>
              <w:tabs>
                <w:tab w:val="left" w:pos="5956"/>
              </w:tabs>
              <w:spacing w:after="150" w:line="276" w:lineRule="auto"/>
              <w:ind w:right="141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>территории общего пользования всего</w:t>
            </w:r>
          </w:p>
          <w:p w:rsidR="003E77AA" w:rsidRPr="00AB11A2" w:rsidRDefault="003E77AA" w:rsidP="008F5F14">
            <w:pPr>
              <w:tabs>
                <w:tab w:val="left" w:pos="5956"/>
              </w:tabs>
              <w:spacing w:after="150" w:line="276" w:lineRule="auto"/>
              <w:ind w:right="141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>из них:</w:t>
            </w:r>
          </w:p>
          <w:p w:rsidR="003E77AA" w:rsidRPr="00AB11A2" w:rsidRDefault="00BA397C" w:rsidP="008F5F14">
            <w:pPr>
              <w:tabs>
                <w:tab w:val="left" w:pos="5956"/>
              </w:tabs>
              <w:spacing w:after="150" w:line="276" w:lineRule="auto"/>
              <w:ind w:right="141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>- зеленые насаждения</w:t>
            </w: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  <w:tcBorders>
              <w:bottom w:val="nil"/>
            </w:tcBorders>
          </w:tcPr>
          <w:p w:rsidR="003E77AA" w:rsidRPr="00AB11A2" w:rsidRDefault="003E77AA" w:rsidP="008F5F14">
            <w:pPr>
              <w:spacing w:after="150" w:line="276" w:lineRule="auto"/>
              <w:ind w:left="68" w:right="34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  <w:p w:rsidR="003E77AA" w:rsidRPr="00AB11A2" w:rsidRDefault="00454206" w:rsidP="008F5F14">
            <w:pPr>
              <w:spacing w:after="150" w:line="276" w:lineRule="auto"/>
              <w:ind w:left="68" w:right="34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0,444</w:t>
            </w:r>
            <w:r w:rsidR="003E77AA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га.</w:t>
            </w:r>
          </w:p>
          <w:p w:rsidR="003E77AA" w:rsidRPr="00AB11A2" w:rsidRDefault="003E77AA" w:rsidP="008F5F14">
            <w:pPr>
              <w:spacing w:after="150" w:line="276" w:lineRule="auto"/>
              <w:ind w:left="68" w:right="34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  <w:p w:rsidR="00BA397C" w:rsidRPr="00AB11A2" w:rsidRDefault="00454206" w:rsidP="008F5F14">
            <w:pPr>
              <w:spacing w:after="150" w:line="276" w:lineRule="auto"/>
              <w:ind w:left="68" w:right="34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0,192 га</w:t>
            </w:r>
          </w:p>
        </w:tc>
      </w:tr>
      <w:tr w:rsidR="00BA397C" w:rsidRPr="00AB11A2" w:rsidTr="00BA397C">
        <w:tc>
          <w:tcPr>
            <w:tcW w:w="1165" w:type="dxa"/>
            <w:tcBorders>
              <w:top w:val="nil"/>
              <w:bottom w:val="nil"/>
            </w:tcBorders>
            <w:shd w:val="clear" w:color="auto" w:fill="D2EAF1"/>
          </w:tcPr>
          <w:p w:rsidR="00BA397C" w:rsidRPr="00AB11A2" w:rsidRDefault="00BA397C" w:rsidP="008F5F14">
            <w:pPr>
              <w:tabs>
                <w:tab w:val="left" w:pos="884"/>
              </w:tabs>
              <w:spacing w:line="276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6064" w:type="dxa"/>
            <w:tcBorders>
              <w:top w:val="nil"/>
              <w:bottom w:val="nil"/>
            </w:tcBorders>
          </w:tcPr>
          <w:p w:rsidR="00BA397C" w:rsidRPr="00AB11A2" w:rsidRDefault="00BA397C" w:rsidP="008F5F14">
            <w:pPr>
              <w:tabs>
                <w:tab w:val="left" w:pos="5956"/>
              </w:tabs>
              <w:spacing w:after="150" w:line="276" w:lineRule="auto"/>
              <w:ind w:right="141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>- дороги, проезды, тротуары</w:t>
            </w: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A397C" w:rsidRPr="00AB11A2" w:rsidRDefault="00454206" w:rsidP="008F5F14">
            <w:pPr>
              <w:spacing w:line="276" w:lineRule="auto"/>
              <w:ind w:left="68" w:right="34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0,</w:t>
            </w:r>
            <w:r w:rsidR="00BA397C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16</w:t>
            </w: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8 га </w:t>
            </w:r>
          </w:p>
        </w:tc>
      </w:tr>
      <w:tr w:rsidR="00BA397C" w:rsidRPr="00AB11A2" w:rsidTr="00BA397C">
        <w:tc>
          <w:tcPr>
            <w:tcW w:w="1165" w:type="dxa"/>
            <w:tcBorders>
              <w:top w:val="nil"/>
            </w:tcBorders>
            <w:shd w:val="clear" w:color="auto" w:fill="D2EAF1"/>
          </w:tcPr>
          <w:p w:rsidR="00BA397C" w:rsidRPr="00AB11A2" w:rsidRDefault="00BA397C" w:rsidP="008F5F14">
            <w:pPr>
              <w:tabs>
                <w:tab w:val="left" w:pos="884"/>
              </w:tabs>
              <w:spacing w:line="276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6064" w:type="dxa"/>
            <w:tcBorders>
              <w:top w:val="nil"/>
            </w:tcBorders>
          </w:tcPr>
          <w:p w:rsidR="00BA397C" w:rsidRPr="00AB11A2" w:rsidRDefault="00BA397C" w:rsidP="008F5F14">
            <w:pPr>
              <w:tabs>
                <w:tab w:val="left" w:pos="5956"/>
              </w:tabs>
              <w:spacing w:after="150" w:line="276" w:lineRule="auto"/>
              <w:ind w:right="141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>площадки общего пользования</w:t>
            </w: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nil"/>
            </w:tcBorders>
          </w:tcPr>
          <w:p w:rsidR="00BA397C" w:rsidRPr="00AB11A2" w:rsidRDefault="00454206" w:rsidP="008F5F14">
            <w:pPr>
              <w:spacing w:after="150" w:line="276" w:lineRule="auto"/>
              <w:ind w:left="68" w:right="34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0,0</w:t>
            </w:r>
            <w:r w:rsidR="00BA397C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8</w:t>
            </w: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4</w:t>
            </w:r>
            <w:r w:rsidR="00BA397C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га</w:t>
            </w:r>
          </w:p>
        </w:tc>
      </w:tr>
      <w:tr w:rsidR="00BA7D2D" w:rsidRPr="00AB11A2" w:rsidTr="00B554B4">
        <w:tc>
          <w:tcPr>
            <w:tcW w:w="1165" w:type="dxa"/>
            <w:shd w:val="clear" w:color="auto" w:fill="D2EAF1"/>
          </w:tcPr>
          <w:p w:rsidR="00BA7D2D" w:rsidRPr="00AB11A2" w:rsidRDefault="00BA7D2D" w:rsidP="008F5F14">
            <w:pPr>
              <w:tabs>
                <w:tab w:val="left" w:pos="884"/>
              </w:tabs>
              <w:spacing w:line="276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1.5.</w:t>
            </w:r>
          </w:p>
        </w:tc>
        <w:tc>
          <w:tcPr>
            <w:tcW w:w="6064" w:type="dxa"/>
          </w:tcPr>
          <w:p w:rsidR="00BA7D2D" w:rsidRPr="00AB11A2" w:rsidRDefault="00BA7D2D" w:rsidP="008F5F14">
            <w:pPr>
              <w:tabs>
                <w:tab w:val="left" w:pos="5956"/>
              </w:tabs>
              <w:spacing w:after="150" w:line="276" w:lineRule="auto"/>
              <w:ind w:right="141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Коэффициент застройки квартала.</w:t>
            </w:r>
          </w:p>
        </w:tc>
        <w:tc>
          <w:tcPr>
            <w:tcW w:w="2268" w:type="dxa"/>
          </w:tcPr>
          <w:p w:rsidR="00BA7D2D" w:rsidRPr="00AB11A2" w:rsidRDefault="00923E01" w:rsidP="008F5F14">
            <w:pPr>
              <w:spacing w:after="150" w:line="276" w:lineRule="auto"/>
              <w:ind w:left="68" w:right="34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0,15</w:t>
            </w:r>
          </w:p>
        </w:tc>
      </w:tr>
      <w:tr w:rsidR="003C6844" w:rsidRPr="00AB11A2" w:rsidTr="00B554B4">
        <w:tc>
          <w:tcPr>
            <w:tcW w:w="1165" w:type="dxa"/>
            <w:shd w:val="clear" w:color="auto" w:fill="D2EAF1"/>
          </w:tcPr>
          <w:p w:rsidR="003C6844" w:rsidRPr="00AB11A2" w:rsidRDefault="003C6844" w:rsidP="008F5F14">
            <w:pPr>
              <w:tabs>
                <w:tab w:val="left" w:pos="884"/>
              </w:tabs>
              <w:spacing w:line="276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2.</w:t>
            </w:r>
          </w:p>
        </w:tc>
        <w:tc>
          <w:tcPr>
            <w:tcW w:w="6064" w:type="dxa"/>
          </w:tcPr>
          <w:p w:rsidR="003C6844" w:rsidRPr="00AB11A2" w:rsidRDefault="003C6844" w:rsidP="008F5F14">
            <w:pPr>
              <w:tabs>
                <w:tab w:val="left" w:pos="5956"/>
              </w:tabs>
              <w:spacing w:after="150" w:line="276" w:lineRule="auto"/>
              <w:ind w:right="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>Население.</w:t>
            </w:r>
          </w:p>
        </w:tc>
        <w:tc>
          <w:tcPr>
            <w:tcW w:w="2268" w:type="dxa"/>
          </w:tcPr>
          <w:p w:rsidR="003C6844" w:rsidRPr="00AB11A2" w:rsidRDefault="003C6844" w:rsidP="008F5F14">
            <w:pPr>
              <w:spacing w:after="150" w:line="276" w:lineRule="auto"/>
              <w:ind w:left="68" w:right="34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3E77AA" w:rsidRPr="00AB11A2" w:rsidTr="00B554B4">
        <w:tc>
          <w:tcPr>
            <w:tcW w:w="1165" w:type="dxa"/>
            <w:shd w:val="clear" w:color="auto" w:fill="D2EAF1"/>
          </w:tcPr>
          <w:p w:rsidR="003E77AA" w:rsidRPr="00AB11A2" w:rsidRDefault="003C6844" w:rsidP="008F5F14">
            <w:pPr>
              <w:tabs>
                <w:tab w:val="left" w:pos="884"/>
              </w:tabs>
              <w:spacing w:line="276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2.1</w:t>
            </w:r>
            <w:r w:rsidR="003E77AA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064" w:type="dxa"/>
          </w:tcPr>
          <w:p w:rsidR="003E77AA" w:rsidRPr="00AB11A2" w:rsidRDefault="0084696B" w:rsidP="008F5F14">
            <w:pPr>
              <w:tabs>
                <w:tab w:val="left" w:pos="5956"/>
              </w:tabs>
              <w:spacing w:after="150" w:line="276" w:lineRule="auto"/>
              <w:ind w:right="141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Ч</w:t>
            </w:r>
            <w:r w:rsidR="003E77AA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исленность населения</w:t>
            </w:r>
            <w:r w:rsidR="00E05DA1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  <w:r w:rsidR="003E77AA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68" w:type="dxa"/>
          </w:tcPr>
          <w:p w:rsidR="003E77AA" w:rsidRPr="00AB11A2" w:rsidRDefault="003E77AA" w:rsidP="008F5F14">
            <w:pPr>
              <w:spacing w:line="276" w:lineRule="auto"/>
              <w:ind w:left="68" w:right="34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145 человек</w:t>
            </w:r>
          </w:p>
        </w:tc>
      </w:tr>
      <w:tr w:rsidR="003C6844" w:rsidRPr="00AB11A2" w:rsidTr="00B554B4">
        <w:tc>
          <w:tcPr>
            <w:tcW w:w="1165" w:type="dxa"/>
            <w:shd w:val="clear" w:color="auto" w:fill="D2EAF1"/>
          </w:tcPr>
          <w:p w:rsidR="003C6844" w:rsidRPr="00AB11A2" w:rsidRDefault="003C6844" w:rsidP="008F5F14">
            <w:pPr>
              <w:tabs>
                <w:tab w:val="left" w:pos="884"/>
              </w:tabs>
              <w:spacing w:line="276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3.</w:t>
            </w:r>
          </w:p>
        </w:tc>
        <w:tc>
          <w:tcPr>
            <w:tcW w:w="6064" w:type="dxa"/>
          </w:tcPr>
          <w:p w:rsidR="003C6844" w:rsidRPr="00AB11A2" w:rsidRDefault="003C6844" w:rsidP="008F5F14">
            <w:pPr>
              <w:tabs>
                <w:tab w:val="left" w:pos="5956"/>
              </w:tabs>
              <w:spacing w:after="150" w:line="276" w:lineRule="auto"/>
              <w:ind w:right="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>Жилищный фонд.</w:t>
            </w:r>
          </w:p>
        </w:tc>
        <w:tc>
          <w:tcPr>
            <w:tcW w:w="2268" w:type="dxa"/>
          </w:tcPr>
          <w:p w:rsidR="003C6844" w:rsidRPr="00AB11A2" w:rsidRDefault="003C6844" w:rsidP="008F5F14">
            <w:pPr>
              <w:spacing w:line="276" w:lineRule="auto"/>
              <w:ind w:left="68" w:right="34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3E77AA" w:rsidRPr="00AB11A2" w:rsidTr="00B554B4">
        <w:tc>
          <w:tcPr>
            <w:tcW w:w="1165" w:type="dxa"/>
            <w:shd w:val="clear" w:color="auto" w:fill="D2EAF1"/>
          </w:tcPr>
          <w:p w:rsidR="003E77AA" w:rsidRPr="00AB11A2" w:rsidRDefault="003C6844" w:rsidP="008F5F14">
            <w:pPr>
              <w:tabs>
                <w:tab w:val="left" w:pos="884"/>
              </w:tabs>
              <w:spacing w:line="480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3.1</w:t>
            </w:r>
            <w:r w:rsidR="00421236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064" w:type="dxa"/>
          </w:tcPr>
          <w:p w:rsidR="003E77AA" w:rsidRPr="00AB11A2" w:rsidRDefault="003E77AA" w:rsidP="008F5F14">
            <w:pPr>
              <w:tabs>
                <w:tab w:val="left" w:pos="9356"/>
              </w:tabs>
              <w:spacing w:line="480" w:lineRule="auto"/>
              <w:ind w:right="283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Средняя обеспеченность населения общей площадью жилого фонда </w:t>
            </w:r>
          </w:p>
        </w:tc>
        <w:tc>
          <w:tcPr>
            <w:tcW w:w="2268" w:type="dxa"/>
          </w:tcPr>
          <w:p w:rsidR="003E77AA" w:rsidRPr="00AB11A2" w:rsidRDefault="003E77AA" w:rsidP="008F5F14">
            <w:pPr>
              <w:tabs>
                <w:tab w:val="left" w:pos="9356"/>
              </w:tabs>
              <w:spacing w:line="276" w:lineRule="auto"/>
              <w:ind w:right="283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17,5 кв.м./чел.</w:t>
            </w:r>
          </w:p>
        </w:tc>
      </w:tr>
      <w:tr w:rsidR="008C13A2" w:rsidRPr="00AB11A2" w:rsidTr="00B554B4">
        <w:tc>
          <w:tcPr>
            <w:tcW w:w="1165" w:type="dxa"/>
            <w:shd w:val="clear" w:color="auto" w:fill="D2EAF1"/>
          </w:tcPr>
          <w:p w:rsidR="008C13A2" w:rsidRPr="00AB11A2" w:rsidRDefault="003C6844" w:rsidP="008F5F14">
            <w:pPr>
              <w:tabs>
                <w:tab w:val="left" w:pos="884"/>
              </w:tabs>
              <w:spacing w:line="276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3.</w:t>
            </w:r>
            <w:r w:rsidR="00BA7D2D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2</w:t>
            </w:r>
            <w:r w:rsidR="008C13A2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064" w:type="dxa"/>
          </w:tcPr>
          <w:p w:rsidR="008C13A2" w:rsidRPr="00AB11A2" w:rsidRDefault="008C13A2" w:rsidP="008F5F14">
            <w:pPr>
              <w:tabs>
                <w:tab w:val="left" w:pos="5956"/>
              </w:tabs>
              <w:spacing w:after="150" w:line="276" w:lineRule="auto"/>
              <w:ind w:right="141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Общая площадь квартир</w:t>
            </w:r>
          </w:p>
        </w:tc>
        <w:tc>
          <w:tcPr>
            <w:tcW w:w="2268" w:type="dxa"/>
          </w:tcPr>
          <w:p w:rsidR="008C13A2" w:rsidRPr="00AB11A2" w:rsidRDefault="008C13A2" w:rsidP="008F5F14">
            <w:pPr>
              <w:tabs>
                <w:tab w:val="left" w:pos="9356"/>
              </w:tabs>
              <w:spacing w:line="276" w:lineRule="auto"/>
              <w:ind w:right="283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2535,0 м</w:t>
            </w:r>
            <w:proofErr w:type="gramStart"/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2</w:t>
            </w:r>
            <w:proofErr w:type="gramEnd"/>
          </w:p>
        </w:tc>
      </w:tr>
      <w:tr w:rsidR="003E77AA" w:rsidRPr="00AB11A2" w:rsidTr="00BD69D3">
        <w:tc>
          <w:tcPr>
            <w:tcW w:w="1165" w:type="dxa"/>
            <w:tcBorders>
              <w:bottom w:val="single" w:sz="4" w:space="0" w:color="4BACC6"/>
            </w:tcBorders>
            <w:shd w:val="clear" w:color="auto" w:fill="D2EAF1"/>
          </w:tcPr>
          <w:p w:rsidR="003E77AA" w:rsidRPr="00AB11A2" w:rsidRDefault="003C6844" w:rsidP="008F5F14">
            <w:pPr>
              <w:tabs>
                <w:tab w:val="left" w:pos="884"/>
              </w:tabs>
              <w:spacing w:line="276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4</w:t>
            </w:r>
            <w:r w:rsidR="003E77AA"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064" w:type="dxa"/>
            <w:tcBorders>
              <w:bottom w:val="single" w:sz="4" w:space="0" w:color="4BACC6"/>
            </w:tcBorders>
          </w:tcPr>
          <w:p w:rsidR="003E77AA" w:rsidRPr="00AB11A2" w:rsidRDefault="003E77AA" w:rsidP="008F5F14">
            <w:pPr>
              <w:tabs>
                <w:tab w:val="left" w:pos="5956"/>
              </w:tabs>
              <w:spacing w:after="150" w:line="276" w:lineRule="auto"/>
              <w:ind w:right="141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                </w:t>
            </w: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>Инженерная инфраструктура</w:t>
            </w:r>
          </w:p>
        </w:tc>
        <w:tc>
          <w:tcPr>
            <w:tcW w:w="2268" w:type="dxa"/>
            <w:tcBorders>
              <w:bottom w:val="single" w:sz="4" w:space="0" w:color="4BACC6"/>
            </w:tcBorders>
          </w:tcPr>
          <w:p w:rsidR="003E77AA" w:rsidRPr="00AB11A2" w:rsidRDefault="003E77AA" w:rsidP="008F5F14">
            <w:pPr>
              <w:tabs>
                <w:tab w:val="left" w:pos="255"/>
              </w:tabs>
              <w:spacing w:line="276" w:lineRule="auto"/>
              <w:ind w:left="68" w:right="34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3E77AA" w:rsidRPr="00AB11A2" w:rsidTr="00BD69D3">
        <w:trPr>
          <w:trHeight w:val="385"/>
        </w:trPr>
        <w:tc>
          <w:tcPr>
            <w:tcW w:w="1165" w:type="dxa"/>
            <w:tcBorders>
              <w:bottom w:val="nil"/>
            </w:tcBorders>
            <w:shd w:val="clear" w:color="auto" w:fill="D2EAF1"/>
          </w:tcPr>
          <w:p w:rsidR="003E77AA" w:rsidRPr="00AB11A2" w:rsidRDefault="003E77AA" w:rsidP="008F5F14">
            <w:pPr>
              <w:tabs>
                <w:tab w:val="left" w:pos="884"/>
              </w:tabs>
              <w:spacing w:line="276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6064" w:type="dxa"/>
            <w:tcBorders>
              <w:bottom w:val="nil"/>
            </w:tcBorders>
          </w:tcPr>
          <w:p w:rsidR="003E77AA" w:rsidRPr="00AB11A2" w:rsidRDefault="003C6844" w:rsidP="008F5F14">
            <w:pPr>
              <w:tabs>
                <w:tab w:val="left" w:pos="1000"/>
                <w:tab w:val="left" w:pos="5956"/>
              </w:tabs>
              <w:spacing w:line="360" w:lineRule="auto"/>
              <w:ind w:right="141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4</w:t>
            </w:r>
            <w:r w:rsidR="003E77AA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.1. Ориентировочное водопотребление.</w:t>
            </w:r>
          </w:p>
        </w:tc>
        <w:tc>
          <w:tcPr>
            <w:tcW w:w="2268" w:type="dxa"/>
            <w:tcBorders>
              <w:bottom w:val="nil"/>
            </w:tcBorders>
          </w:tcPr>
          <w:p w:rsidR="003E77AA" w:rsidRPr="00AB11A2" w:rsidRDefault="003E77AA" w:rsidP="008F5F14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43,5 м3/</w:t>
            </w:r>
            <w:proofErr w:type="spellStart"/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сут</w:t>
            </w:r>
            <w:proofErr w:type="spellEnd"/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3E77AA" w:rsidRPr="00AB11A2" w:rsidTr="00BD69D3">
        <w:trPr>
          <w:trHeight w:val="255"/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D2EAF1"/>
          </w:tcPr>
          <w:p w:rsidR="003E77AA" w:rsidRPr="00AB11A2" w:rsidRDefault="003E77AA" w:rsidP="008F5F14">
            <w:pPr>
              <w:tabs>
                <w:tab w:val="left" w:pos="884"/>
              </w:tabs>
              <w:spacing w:line="276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6064" w:type="dxa"/>
            <w:tcBorders>
              <w:top w:val="nil"/>
              <w:bottom w:val="nil"/>
            </w:tcBorders>
          </w:tcPr>
          <w:p w:rsidR="003E77AA" w:rsidRPr="00AB11A2" w:rsidRDefault="003C6844" w:rsidP="008F5F14">
            <w:pPr>
              <w:pStyle w:val="af4"/>
              <w:spacing w:line="360" w:lineRule="auto"/>
              <w:ind w:left="0"/>
              <w:contextualSpacing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4</w:t>
            </w:r>
            <w:r w:rsidR="003E77AA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.2. Ориентировочное водоотведение.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E77AA" w:rsidRPr="00AB11A2" w:rsidRDefault="003E77AA" w:rsidP="008F5F14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43,5 м3/</w:t>
            </w:r>
            <w:proofErr w:type="spellStart"/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сут</w:t>
            </w:r>
            <w:proofErr w:type="spellEnd"/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3E77AA" w:rsidRPr="00AB11A2" w:rsidTr="00BD69D3">
        <w:trPr>
          <w:trHeight w:val="241"/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D2EAF1"/>
          </w:tcPr>
          <w:p w:rsidR="003E77AA" w:rsidRPr="00AB11A2" w:rsidRDefault="003E77AA" w:rsidP="008F5F14">
            <w:pPr>
              <w:tabs>
                <w:tab w:val="left" w:pos="884"/>
              </w:tabs>
              <w:spacing w:line="276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6064" w:type="dxa"/>
            <w:tcBorders>
              <w:top w:val="nil"/>
              <w:bottom w:val="nil"/>
            </w:tcBorders>
          </w:tcPr>
          <w:p w:rsidR="003E77AA" w:rsidRPr="00AB11A2" w:rsidRDefault="003C6844" w:rsidP="008F5F14">
            <w:pPr>
              <w:pStyle w:val="af4"/>
              <w:spacing w:line="360" w:lineRule="auto"/>
              <w:ind w:left="0"/>
              <w:contextualSpacing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4</w:t>
            </w:r>
            <w:r w:rsidR="003E77AA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.3. Ориентировочное электропотребление.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E77AA" w:rsidRPr="00AB11A2" w:rsidRDefault="003E77AA" w:rsidP="008F5F14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841000 кВт </w:t>
            </w:r>
            <w:proofErr w:type="gramStart"/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ч</w:t>
            </w:r>
            <w:proofErr w:type="gramEnd"/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/год.</w:t>
            </w:r>
          </w:p>
        </w:tc>
      </w:tr>
      <w:tr w:rsidR="003E77AA" w:rsidRPr="00AB11A2" w:rsidTr="00BD69D3">
        <w:trPr>
          <w:trHeight w:val="241"/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D2EAF1"/>
          </w:tcPr>
          <w:p w:rsidR="003E77AA" w:rsidRPr="00AB11A2" w:rsidRDefault="003E77AA" w:rsidP="008F5F14">
            <w:pPr>
              <w:tabs>
                <w:tab w:val="left" w:pos="884"/>
              </w:tabs>
              <w:spacing w:line="276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6064" w:type="dxa"/>
            <w:tcBorders>
              <w:top w:val="nil"/>
              <w:bottom w:val="nil"/>
            </w:tcBorders>
          </w:tcPr>
          <w:p w:rsidR="003E77AA" w:rsidRPr="00AB11A2" w:rsidRDefault="003C6844" w:rsidP="008F5F14">
            <w:pPr>
              <w:pStyle w:val="af4"/>
              <w:spacing w:line="360" w:lineRule="auto"/>
              <w:ind w:left="0"/>
              <w:contextualSpacing/>
              <w:jc w:val="both"/>
              <w:rPr>
                <w:color w:val="000000" w:themeColor="text1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4</w:t>
            </w:r>
            <w:r w:rsidR="003E77AA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.4. Ориентировочное теплопотребление.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E77AA" w:rsidRPr="00AB11A2" w:rsidRDefault="003E77AA" w:rsidP="008F5F14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372400 </w:t>
            </w:r>
            <w:r w:rsidRPr="00AB11A2">
              <w:rPr>
                <w:rFonts w:ascii="GOST type B" w:hAnsi="GOST type B" w:cs="GOST type B"/>
                <w:color w:val="000000" w:themeColor="text1"/>
                <w:sz w:val="24"/>
                <w:szCs w:val="24"/>
                <w:lang w:val="ru-RU"/>
              </w:rPr>
              <w:t>ккал/час/кв. м.</w:t>
            </w:r>
          </w:p>
        </w:tc>
      </w:tr>
      <w:tr w:rsidR="003E77AA" w:rsidRPr="00AB11A2" w:rsidTr="00BD69D3">
        <w:trPr>
          <w:trHeight w:val="241"/>
        </w:trPr>
        <w:tc>
          <w:tcPr>
            <w:tcW w:w="1165" w:type="dxa"/>
            <w:tcBorders>
              <w:top w:val="nil"/>
              <w:bottom w:val="nil"/>
            </w:tcBorders>
            <w:shd w:val="clear" w:color="auto" w:fill="D2EAF1"/>
          </w:tcPr>
          <w:p w:rsidR="003E77AA" w:rsidRPr="00AB11A2" w:rsidRDefault="003E77AA" w:rsidP="008F5F14">
            <w:pPr>
              <w:tabs>
                <w:tab w:val="left" w:pos="884"/>
              </w:tabs>
              <w:spacing w:line="276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6064" w:type="dxa"/>
            <w:tcBorders>
              <w:top w:val="nil"/>
              <w:bottom w:val="nil"/>
            </w:tcBorders>
          </w:tcPr>
          <w:p w:rsidR="003E77AA" w:rsidRPr="00AB11A2" w:rsidRDefault="003C6844" w:rsidP="008F5F14">
            <w:pPr>
              <w:pStyle w:val="af4"/>
              <w:spacing w:line="360" w:lineRule="auto"/>
              <w:ind w:left="0"/>
              <w:contextualSpacing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4</w:t>
            </w:r>
            <w:r w:rsidR="003E77AA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.5. Ориентировочное </w:t>
            </w:r>
            <w:proofErr w:type="spellStart"/>
            <w:r w:rsidR="003E77AA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газопотребление</w:t>
            </w:r>
            <w:proofErr w:type="spellEnd"/>
            <w:r w:rsidR="003E77AA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E77AA" w:rsidRPr="00AB11A2" w:rsidRDefault="003E77AA" w:rsidP="008F5F14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36250 м3/год.</w:t>
            </w:r>
          </w:p>
        </w:tc>
      </w:tr>
      <w:tr w:rsidR="003E77AA" w:rsidRPr="00AB11A2" w:rsidTr="00BD69D3">
        <w:trPr>
          <w:trHeight w:val="241"/>
        </w:trPr>
        <w:tc>
          <w:tcPr>
            <w:tcW w:w="1165" w:type="dxa"/>
            <w:tcBorders>
              <w:top w:val="nil"/>
            </w:tcBorders>
            <w:shd w:val="clear" w:color="auto" w:fill="D2EAF1"/>
          </w:tcPr>
          <w:p w:rsidR="003E77AA" w:rsidRPr="00AB11A2" w:rsidRDefault="003E77AA" w:rsidP="008F5F14">
            <w:pPr>
              <w:tabs>
                <w:tab w:val="left" w:pos="884"/>
              </w:tabs>
              <w:spacing w:line="276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</w:p>
        </w:tc>
        <w:tc>
          <w:tcPr>
            <w:tcW w:w="6064" w:type="dxa"/>
            <w:tcBorders>
              <w:top w:val="nil"/>
            </w:tcBorders>
          </w:tcPr>
          <w:p w:rsidR="003E77AA" w:rsidRPr="00AB11A2" w:rsidRDefault="003C6844" w:rsidP="008F5F14">
            <w:pPr>
              <w:pStyle w:val="af4"/>
              <w:spacing w:line="360" w:lineRule="auto"/>
              <w:ind w:left="0"/>
              <w:contextualSpacing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4</w:t>
            </w:r>
            <w:r w:rsidR="003E77AA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.6. Санитарная очистка (</w:t>
            </w:r>
            <w:proofErr w:type="spellStart"/>
            <w:r w:rsidR="003E77AA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мусороудаление</w:t>
            </w:r>
            <w:proofErr w:type="spellEnd"/>
            <w:r w:rsidR="003E77AA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).</w:t>
            </w:r>
          </w:p>
        </w:tc>
        <w:tc>
          <w:tcPr>
            <w:tcW w:w="2268" w:type="dxa"/>
            <w:tcBorders>
              <w:top w:val="nil"/>
            </w:tcBorders>
          </w:tcPr>
          <w:p w:rsidR="003E77AA" w:rsidRPr="00AB11A2" w:rsidRDefault="003E77AA" w:rsidP="008F5F14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1 контейнер</w:t>
            </w:r>
          </w:p>
        </w:tc>
      </w:tr>
    </w:tbl>
    <w:p w:rsidR="008F5F14" w:rsidRPr="00AB11A2" w:rsidRDefault="008F5F14" w:rsidP="00CA553C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8F5F14" w:rsidRPr="00AB11A2" w:rsidRDefault="008F5F14" w:rsidP="00CA553C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8F5F14" w:rsidRPr="00AB11A2" w:rsidRDefault="008F5F14" w:rsidP="00CA553C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CA553C" w:rsidRPr="00AB11A2" w:rsidRDefault="00CA553C" w:rsidP="00CA553C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  <w:r w:rsidRPr="00AB11A2">
        <w:rPr>
          <w:rFonts w:ascii="GOST type B" w:hAnsi="GOST type B"/>
          <w:b/>
          <w:color w:val="000000" w:themeColor="text1"/>
          <w:sz w:val="28"/>
          <w:szCs w:val="28"/>
        </w:rPr>
        <w:t>Состав проектной документации</w:t>
      </w:r>
    </w:p>
    <w:p w:rsidR="007F6497" w:rsidRPr="00AB11A2" w:rsidRDefault="007F6497" w:rsidP="00CA553C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tbl>
      <w:tblPr>
        <w:tblW w:w="9497" w:type="dxa"/>
        <w:tblInd w:w="534" w:type="dxa"/>
        <w:tbl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single" w:sz="4" w:space="0" w:color="4BACC6"/>
          <w:insideV w:val="single" w:sz="4" w:space="0" w:color="4BACC6"/>
        </w:tblBorders>
        <w:tblLayout w:type="fixed"/>
        <w:tblLook w:val="01E0"/>
      </w:tblPr>
      <w:tblGrid>
        <w:gridCol w:w="850"/>
        <w:gridCol w:w="2693"/>
        <w:gridCol w:w="4395"/>
        <w:gridCol w:w="1559"/>
      </w:tblGrid>
      <w:tr w:rsidR="00CD42E9" w:rsidRPr="00AB11A2" w:rsidTr="00CD42E9">
        <w:trPr>
          <w:trHeight w:hRule="exact" w:val="997"/>
        </w:trPr>
        <w:tc>
          <w:tcPr>
            <w:tcW w:w="850" w:type="dxa"/>
            <w:shd w:val="clear" w:color="auto" w:fill="D2EAF1"/>
            <w:vAlign w:val="center"/>
          </w:tcPr>
          <w:p w:rsidR="00CD42E9" w:rsidRPr="00AB11A2" w:rsidRDefault="00CD42E9" w:rsidP="00CD42E9">
            <w:pPr>
              <w:tabs>
                <w:tab w:val="left" w:pos="884"/>
              </w:tabs>
              <w:spacing w:line="360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 xml:space="preserve">№ </w:t>
            </w: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тома</w:t>
            </w:r>
          </w:p>
        </w:tc>
        <w:tc>
          <w:tcPr>
            <w:tcW w:w="2693" w:type="dxa"/>
            <w:shd w:val="clear" w:color="auto" w:fill="D2EAF1"/>
            <w:vAlign w:val="center"/>
          </w:tcPr>
          <w:p w:rsidR="00CD42E9" w:rsidRPr="00AB11A2" w:rsidRDefault="00CD42E9" w:rsidP="00902623">
            <w:pPr>
              <w:tabs>
                <w:tab w:val="left" w:pos="5956"/>
              </w:tabs>
              <w:spacing w:line="360" w:lineRule="auto"/>
              <w:ind w:right="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Обозначение</w:t>
            </w:r>
          </w:p>
        </w:tc>
        <w:tc>
          <w:tcPr>
            <w:tcW w:w="4395" w:type="dxa"/>
            <w:shd w:val="clear" w:color="auto" w:fill="D2EAF1"/>
            <w:vAlign w:val="center"/>
          </w:tcPr>
          <w:p w:rsidR="00CD42E9" w:rsidRPr="00AB11A2" w:rsidRDefault="00CD42E9" w:rsidP="00902623">
            <w:pPr>
              <w:spacing w:line="360" w:lineRule="auto"/>
              <w:ind w:left="68" w:right="34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shd w:val="clear" w:color="auto" w:fill="D2EAF1"/>
            <w:vAlign w:val="center"/>
          </w:tcPr>
          <w:p w:rsidR="00CD42E9" w:rsidRPr="00AB11A2" w:rsidRDefault="00CD42E9" w:rsidP="00CD42E9">
            <w:pPr>
              <w:spacing w:line="360" w:lineRule="auto"/>
              <w:ind w:left="68" w:right="34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Примечание</w:t>
            </w:r>
          </w:p>
        </w:tc>
      </w:tr>
      <w:tr w:rsidR="00CD42E9" w:rsidRPr="00AB11A2" w:rsidTr="00CD42E9">
        <w:trPr>
          <w:trHeight w:hRule="exact" w:val="854"/>
        </w:trPr>
        <w:tc>
          <w:tcPr>
            <w:tcW w:w="850" w:type="dxa"/>
            <w:shd w:val="clear" w:color="auto" w:fill="D2EAF1"/>
            <w:vAlign w:val="center"/>
          </w:tcPr>
          <w:p w:rsidR="00CD42E9" w:rsidRPr="00AB11A2" w:rsidRDefault="00CD42E9" w:rsidP="00CD42E9">
            <w:pPr>
              <w:tabs>
                <w:tab w:val="left" w:pos="884"/>
              </w:tabs>
              <w:spacing w:line="360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693" w:type="dxa"/>
            <w:vAlign w:val="center"/>
          </w:tcPr>
          <w:p w:rsidR="00CD42E9" w:rsidRPr="00AB11A2" w:rsidRDefault="00CD42E9" w:rsidP="00B554B4">
            <w:pPr>
              <w:tabs>
                <w:tab w:val="left" w:pos="2336"/>
                <w:tab w:val="left" w:pos="5956"/>
              </w:tabs>
              <w:spacing w:after="150" w:line="360" w:lineRule="auto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№</w:t>
            </w:r>
            <w:r w:rsidR="008B4D4B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3</w:t>
            </w:r>
            <w:r w:rsidR="00D63360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9</w:t>
            </w: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(2)/1</w:t>
            </w:r>
            <w:r w:rsidR="00B554B4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6</w:t>
            </w: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11A2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ГП ТОМ 1.</w:t>
            </w:r>
          </w:p>
        </w:tc>
        <w:tc>
          <w:tcPr>
            <w:tcW w:w="4395" w:type="dxa"/>
            <w:vAlign w:val="center"/>
          </w:tcPr>
          <w:p w:rsidR="00CD42E9" w:rsidRPr="00AB11A2" w:rsidRDefault="00CD42E9" w:rsidP="00CD42E9">
            <w:pPr>
              <w:spacing w:line="360" w:lineRule="auto"/>
              <w:ind w:right="34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Проект планировки. </w:t>
            </w:r>
          </w:p>
          <w:p w:rsidR="00CD42E9" w:rsidRPr="00AB11A2" w:rsidRDefault="00CD42E9" w:rsidP="00CD42E9">
            <w:pPr>
              <w:spacing w:line="360" w:lineRule="auto"/>
              <w:ind w:right="34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Утверждаемая часть проекта.</w:t>
            </w:r>
          </w:p>
        </w:tc>
        <w:tc>
          <w:tcPr>
            <w:tcW w:w="1559" w:type="dxa"/>
            <w:vAlign w:val="center"/>
          </w:tcPr>
          <w:p w:rsidR="00CD42E9" w:rsidRPr="00AB11A2" w:rsidRDefault="00CD42E9" w:rsidP="00CD42E9">
            <w:pPr>
              <w:spacing w:line="360" w:lineRule="auto"/>
              <w:ind w:right="34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CD42E9" w:rsidRPr="00AB11A2" w:rsidTr="00CD42E9">
        <w:trPr>
          <w:trHeight w:hRule="exact" w:val="854"/>
        </w:trPr>
        <w:tc>
          <w:tcPr>
            <w:tcW w:w="850" w:type="dxa"/>
            <w:shd w:val="clear" w:color="auto" w:fill="D2EAF1"/>
            <w:vAlign w:val="center"/>
          </w:tcPr>
          <w:p w:rsidR="00CD42E9" w:rsidRPr="00AB11A2" w:rsidRDefault="00CD42E9" w:rsidP="00CD42E9">
            <w:pPr>
              <w:tabs>
                <w:tab w:val="left" w:pos="884"/>
              </w:tabs>
              <w:spacing w:line="360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2.</w:t>
            </w:r>
          </w:p>
        </w:tc>
        <w:tc>
          <w:tcPr>
            <w:tcW w:w="2693" w:type="dxa"/>
            <w:vAlign w:val="center"/>
          </w:tcPr>
          <w:p w:rsidR="00CD42E9" w:rsidRPr="00AB11A2" w:rsidRDefault="00CD42E9" w:rsidP="00B554B4">
            <w:pPr>
              <w:tabs>
                <w:tab w:val="left" w:pos="2336"/>
                <w:tab w:val="left" w:pos="5956"/>
              </w:tabs>
              <w:spacing w:after="150" w:line="360" w:lineRule="auto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№</w:t>
            </w:r>
            <w:r w:rsidR="008B4D4B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3</w:t>
            </w:r>
            <w:r w:rsidR="00D63360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9</w:t>
            </w:r>
            <w:r w:rsidR="002268B9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(2)/1</w:t>
            </w:r>
            <w:r w:rsidR="00B554B4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6</w:t>
            </w: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11A2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–</w:t>
            </w:r>
            <w:r w:rsidR="004324DD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ГП ТОМ</w:t>
            </w:r>
            <w:proofErr w:type="gramStart"/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2</w:t>
            </w:r>
            <w:proofErr w:type="gramEnd"/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4395" w:type="dxa"/>
            <w:vAlign w:val="center"/>
          </w:tcPr>
          <w:p w:rsidR="00CD42E9" w:rsidRPr="00AB11A2" w:rsidRDefault="00CD42E9" w:rsidP="00CD42E9">
            <w:pPr>
              <w:spacing w:line="360" w:lineRule="auto"/>
              <w:ind w:right="34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Проект планировки. </w:t>
            </w:r>
          </w:p>
          <w:p w:rsidR="00CD42E9" w:rsidRPr="00AB11A2" w:rsidRDefault="00CD42E9" w:rsidP="00CD42E9">
            <w:pPr>
              <w:spacing w:line="360" w:lineRule="auto"/>
              <w:ind w:right="34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Обоснование проектных решений.</w:t>
            </w:r>
          </w:p>
        </w:tc>
        <w:tc>
          <w:tcPr>
            <w:tcW w:w="1559" w:type="dxa"/>
            <w:vAlign w:val="center"/>
          </w:tcPr>
          <w:p w:rsidR="00CD42E9" w:rsidRPr="00AB11A2" w:rsidRDefault="00CD42E9" w:rsidP="00CD42E9">
            <w:pPr>
              <w:spacing w:line="360" w:lineRule="auto"/>
              <w:ind w:right="34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</w:tc>
      </w:tr>
    </w:tbl>
    <w:p w:rsidR="00CA553C" w:rsidRPr="00AB11A2" w:rsidRDefault="00CA553C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</w:rPr>
      </w:pPr>
    </w:p>
    <w:p w:rsidR="00CA553C" w:rsidRPr="00AB11A2" w:rsidRDefault="00CA553C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CA553C" w:rsidRPr="00AB11A2" w:rsidRDefault="00CA553C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CA553C" w:rsidRPr="00AB11A2" w:rsidRDefault="00CA553C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CA553C" w:rsidRPr="00AB11A2" w:rsidRDefault="00CA553C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CA553C" w:rsidRPr="00AB11A2" w:rsidRDefault="00CA553C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CA553C" w:rsidRPr="00AB11A2" w:rsidRDefault="00CA553C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CA553C" w:rsidRPr="00AB11A2" w:rsidRDefault="00CA553C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CA553C" w:rsidRPr="00AB11A2" w:rsidRDefault="00CA553C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CA553C" w:rsidRPr="00AB11A2" w:rsidRDefault="00CA553C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CA553C" w:rsidRPr="00AB11A2" w:rsidRDefault="00CA553C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4161E5" w:rsidRPr="00AB11A2" w:rsidRDefault="004161E5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4161E5" w:rsidRPr="00AB11A2" w:rsidRDefault="004161E5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4161E5" w:rsidRPr="00AB11A2" w:rsidRDefault="004161E5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4161E5" w:rsidRPr="00AB11A2" w:rsidRDefault="004161E5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4161E5" w:rsidRPr="00AB11A2" w:rsidRDefault="004161E5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4161E5" w:rsidRPr="00AB11A2" w:rsidRDefault="004161E5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4161E5" w:rsidRPr="00AB11A2" w:rsidRDefault="004161E5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4161E5" w:rsidRPr="00AB11A2" w:rsidRDefault="004161E5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4161E5" w:rsidRPr="00AB11A2" w:rsidRDefault="004161E5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4161E5" w:rsidRPr="00AB11A2" w:rsidRDefault="004161E5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4161E5" w:rsidRPr="00AB11A2" w:rsidRDefault="004161E5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4161E5" w:rsidRPr="00AB11A2" w:rsidRDefault="004161E5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CA553C" w:rsidRPr="00AB11A2" w:rsidRDefault="00CA553C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806148" w:rsidRPr="00AB11A2" w:rsidRDefault="00806148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3443FB" w:rsidRPr="00AB11A2" w:rsidRDefault="003443FB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CA553C" w:rsidRPr="00AB11A2" w:rsidRDefault="00CA553C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F029DF" w:rsidRPr="00AB11A2" w:rsidRDefault="00F029DF" w:rsidP="00892133">
      <w:pPr>
        <w:spacing w:line="360" w:lineRule="auto"/>
        <w:ind w:left="426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892133" w:rsidRPr="00AB11A2" w:rsidRDefault="00892133" w:rsidP="00CA553C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</w:rPr>
      </w:pPr>
      <w:r w:rsidRPr="00AB11A2">
        <w:rPr>
          <w:rFonts w:ascii="GOST type B" w:hAnsi="GOST type B"/>
          <w:b/>
          <w:color w:val="000000" w:themeColor="text1"/>
          <w:sz w:val="28"/>
          <w:szCs w:val="28"/>
        </w:rPr>
        <w:t>Содержание</w:t>
      </w:r>
    </w:p>
    <w:p w:rsidR="00892133" w:rsidRPr="00AB11A2" w:rsidRDefault="00CA13E3" w:rsidP="00892133">
      <w:pPr>
        <w:spacing w:line="360" w:lineRule="auto"/>
        <w:ind w:left="426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892133" w:rsidRPr="00AB11A2">
        <w:rPr>
          <w:rFonts w:ascii="GOST type B" w:hAnsi="GOST type B"/>
          <w:color w:val="000000" w:themeColor="text1"/>
          <w:sz w:val="24"/>
          <w:szCs w:val="24"/>
          <w:lang w:val="ru-RU"/>
        </w:rPr>
        <w:t>Текстовая часть</w:t>
      </w:r>
    </w:p>
    <w:tbl>
      <w:tblPr>
        <w:tblW w:w="0" w:type="auto"/>
        <w:tblInd w:w="534" w:type="dxa"/>
        <w:tblLayout w:type="fixed"/>
        <w:tblLook w:val="04A0"/>
      </w:tblPr>
      <w:tblGrid>
        <w:gridCol w:w="8930"/>
        <w:gridCol w:w="567"/>
      </w:tblGrid>
      <w:tr w:rsidR="00892133" w:rsidRPr="00AB11A2" w:rsidTr="00E3627B">
        <w:tc>
          <w:tcPr>
            <w:tcW w:w="8930" w:type="dxa"/>
          </w:tcPr>
          <w:p w:rsidR="00892133" w:rsidRPr="00AB11A2" w:rsidRDefault="00892133" w:rsidP="00D4022E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1. Общие сведения…………………………………………………….………………</w:t>
            </w:r>
            <w:r w:rsidR="00C107F0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…………………………………………………..</w:t>
            </w:r>
          </w:p>
        </w:tc>
        <w:tc>
          <w:tcPr>
            <w:tcW w:w="567" w:type="dxa"/>
          </w:tcPr>
          <w:p w:rsidR="00892133" w:rsidRPr="00AB11A2" w:rsidRDefault="00892133" w:rsidP="00C107F0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892133" w:rsidRPr="00AB11A2" w:rsidTr="00E3627B">
        <w:tc>
          <w:tcPr>
            <w:tcW w:w="8930" w:type="dxa"/>
          </w:tcPr>
          <w:p w:rsidR="00892133" w:rsidRPr="00AB11A2" w:rsidRDefault="00854D8A" w:rsidP="00854D8A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2</w:t>
            </w:r>
            <w:r w:rsidR="00196D73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Положение о размещении объектов капитального строительства, характеристиках планируемого развития территории и характеристиках развития систем транспортного обслуживания и инженерно-технического обеспечения, необходимых для развития территории…………………………………………………</w:t>
            </w:r>
            <w:r w:rsidR="00C107F0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……..</w:t>
            </w:r>
          </w:p>
        </w:tc>
        <w:tc>
          <w:tcPr>
            <w:tcW w:w="567" w:type="dxa"/>
          </w:tcPr>
          <w:p w:rsidR="00892133" w:rsidRPr="00AB11A2" w:rsidRDefault="00854D8A" w:rsidP="00C107F0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892133" w:rsidRPr="00AB11A2" w:rsidTr="00E3627B">
        <w:tc>
          <w:tcPr>
            <w:tcW w:w="8930" w:type="dxa"/>
          </w:tcPr>
          <w:p w:rsidR="00892133" w:rsidRPr="00AB11A2" w:rsidRDefault="00854D8A" w:rsidP="00C107F0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2.1. Размещение объекта капитального строительства.</w:t>
            </w:r>
            <w:r w:rsidR="00892133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…………………</w:t>
            </w: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………</w:t>
            </w:r>
            <w:r w:rsidR="00C107F0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.............................</w:t>
            </w:r>
          </w:p>
        </w:tc>
        <w:tc>
          <w:tcPr>
            <w:tcW w:w="567" w:type="dxa"/>
          </w:tcPr>
          <w:p w:rsidR="00892133" w:rsidRPr="00AB11A2" w:rsidRDefault="00854D8A" w:rsidP="00C107F0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892133" w:rsidRPr="00AB11A2" w:rsidTr="00E3627B">
        <w:tc>
          <w:tcPr>
            <w:tcW w:w="8930" w:type="dxa"/>
          </w:tcPr>
          <w:p w:rsidR="00892133" w:rsidRPr="00AB11A2" w:rsidRDefault="00854D8A" w:rsidP="00D4022E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2.2.</w:t>
            </w:r>
            <w:r w:rsidR="00196D73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Характеристика планируемого развития системы транспортного  обслуживания территории……………………………………………………………………………………………………</w:t>
            </w:r>
            <w:r w:rsidR="00C107F0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……..</w:t>
            </w:r>
          </w:p>
        </w:tc>
        <w:tc>
          <w:tcPr>
            <w:tcW w:w="567" w:type="dxa"/>
          </w:tcPr>
          <w:p w:rsidR="00892133" w:rsidRPr="00AB11A2" w:rsidRDefault="00892133" w:rsidP="00892133">
            <w:pPr>
              <w:spacing w:line="360" w:lineRule="auto"/>
              <w:ind w:left="426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  <w:p w:rsidR="00892133" w:rsidRPr="00AB11A2" w:rsidRDefault="00854D8A" w:rsidP="00C107F0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892133" w:rsidRPr="00AB11A2" w:rsidTr="00E3627B">
        <w:tc>
          <w:tcPr>
            <w:tcW w:w="8930" w:type="dxa"/>
          </w:tcPr>
          <w:p w:rsidR="00892133" w:rsidRPr="00AB11A2" w:rsidRDefault="000B2E71" w:rsidP="000B2E71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2.3 Характеристика планируемого развития системы инженерно-технического обслуживания территории……………………………………………………………………………………………………</w:t>
            </w:r>
            <w:r w:rsidR="00C107F0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……..</w:t>
            </w:r>
          </w:p>
        </w:tc>
        <w:tc>
          <w:tcPr>
            <w:tcW w:w="567" w:type="dxa"/>
          </w:tcPr>
          <w:p w:rsidR="000B2E71" w:rsidRPr="00AB11A2" w:rsidRDefault="000B2E71" w:rsidP="00892133">
            <w:pPr>
              <w:spacing w:line="360" w:lineRule="auto"/>
              <w:ind w:left="426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  <w:p w:rsidR="00892133" w:rsidRPr="00AB11A2" w:rsidRDefault="004B6BE0" w:rsidP="00C107F0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892133" w:rsidRPr="00AB11A2" w:rsidTr="00E3627B">
        <w:trPr>
          <w:trHeight w:val="483"/>
        </w:trPr>
        <w:tc>
          <w:tcPr>
            <w:tcW w:w="8930" w:type="dxa"/>
          </w:tcPr>
          <w:p w:rsidR="00892133" w:rsidRPr="00AB11A2" w:rsidRDefault="000B2E71" w:rsidP="00CA13E3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3</w:t>
            </w:r>
            <w:r w:rsidR="00892133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 Основные технико-экономические показатели</w:t>
            </w: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проекта планировки территории</w:t>
            </w:r>
            <w:r w:rsidR="00892133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……………………………………</w:t>
            </w: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………………………………………………………………………………………</w:t>
            </w:r>
            <w:r w:rsidR="008A76E6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.....</w:t>
            </w:r>
            <w:r w:rsidR="00C107F0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......</w:t>
            </w:r>
          </w:p>
        </w:tc>
        <w:tc>
          <w:tcPr>
            <w:tcW w:w="567" w:type="dxa"/>
          </w:tcPr>
          <w:p w:rsidR="000B2E71" w:rsidRPr="00AB11A2" w:rsidRDefault="000B2E71" w:rsidP="00892133">
            <w:pPr>
              <w:spacing w:line="360" w:lineRule="auto"/>
              <w:ind w:left="426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  <w:p w:rsidR="00892133" w:rsidRPr="00AB11A2" w:rsidRDefault="008B4DEE" w:rsidP="00C107F0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</w:tr>
      <w:tr w:rsidR="004161E5" w:rsidRPr="00AB11A2" w:rsidTr="00E3627B">
        <w:trPr>
          <w:trHeight w:val="483"/>
        </w:trPr>
        <w:tc>
          <w:tcPr>
            <w:tcW w:w="8930" w:type="dxa"/>
          </w:tcPr>
          <w:p w:rsidR="004161E5" w:rsidRPr="00AB11A2" w:rsidRDefault="004161E5" w:rsidP="004161E5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Состав проектной документации……………………………………………………………………………………………..</w:t>
            </w:r>
          </w:p>
        </w:tc>
        <w:tc>
          <w:tcPr>
            <w:tcW w:w="567" w:type="dxa"/>
          </w:tcPr>
          <w:p w:rsidR="004161E5" w:rsidRPr="00AB11A2" w:rsidRDefault="008B4DEE" w:rsidP="004161E5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</w:tr>
      <w:tr w:rsidR="008A76E6" w:rsidRPr="00AB11A2" w:rsidTr="00E3627B">
        <w:tc>
          <w:tcPr>
            <w:tcW w:w="8930" w:type="dxa"/>
          </w:tcPr>
          <w:p w:rsidR="0070196B" w:rsidRPr="00AB11A2" w:rsidRDefault="008A76E6" w:rsidP="008A76E6">
            <w:pPr>
              <w:spacing w:line="360" w:lineRule="auto"/>
              <w:ind w:right="-108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Содержание……………………………………………………………….............................................................................</w:t>
            </w:r>
            <w:r w:rsidR="00C107F0"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......</w:t>
            </w:r>
          </w:p>
          <w:p w:rsidR="008A76E6" w:rsidRPr="00AB11A2" w:rsidRDefault="008A76E6" w:rsidP="0070196B">
            <w:pPr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70196B" w:rsidRPr="00AB11A2" w:rsidRDefault="008B4DEE" w:rsidP="00C107F0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</w:tr>
      <w:tr w:rsidR="008A76E6" w:rsidRPr="00AB11A2" w:rsidTr="00E3627B">
        <w:tc>
          <w:tcPr>
            <w:tcW w:w="8930" w:type="dxa"/>
          </w:tcPr>
          <w:p w:rsidR="008A76E6" w:rsidRPr="00AB11A2" w:rsidRDefault="008A76E6" w:rsidP="008A76E6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Графическая часть:</w:t>
            </w:r>
          </w:p>
          <w:p w:rsidR="008A76E6" w:rsidRPr="00AB11A2" w:rsidRDefault="008A76E6" w:rsidP="008A76E6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AB11A2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1. Схема планировки территории.</w:t>
            </w:r>
          </w:p>
        </w:tc>
        <w:tc>
          <w:tcPr>
            <w:tcW w:w="567" w:type="dxa"/>
          </w:tcPr>
          <w:p w:rsidR="008A76E6" w:rsidRPr="00AB11A2" w:rsidRDefault="008A76E6" w:rsidP="00892133">
            <w:pPr>
              <w:spacing w:line="360" w:lineRule="auto"/>
              <w:ind w:left="426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</w:tc>
      </w:tr>
    </w:tbl>
    <w:p w:rsidR="00892133" w:rsidRPr="00AB11A2" w:rsidRDefault="00892133" w:rsidP="00892133">
      <w:pPr>
        <w:spacing w:line="360" w:lineRule="auto"/>
        <w:ind w:left="426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892133" w:rsidRPr="00AB11A2" w:rsidRDefault="00892133" w:rsidP="00892133">
      <w:pPr>
        <w:spacing w:line="360" w:lineRule="auto"/>
        <w:ind w:left="426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sectPr w:rsidR="00892133" w:rsidRPr="00AB11A2" w:rsidSect="00D3737F">
      <w:headerReference w:type="default" r:id="rId8"/>
      <w:footerReference w:type="default" r:id="rId9"/>
      <w:footerReference w:type="first" r:id="rId10"/>
      <w:pgSz w:w="11900" w:h="16820" w:code="9"/>
      <w:pgMar w:top="284" w:right="560" w:bottom="284" w:left="1134" w:header="357" w:footer="1247" w:gutter="0"/>
      <w:pgNumType w:start="3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64E" w:rsidRDefault="0018564E">
      <w:r>
        <w:separator/>
      </w:r>
    </w:p>
  </w:endnote>
  <w:endnote w:type="continuationSeparator" w:id="0">
    <w:p w:rsidR="0018564E" w:rsidRDefault="00185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OST type A">
    <w:panose1 w:val="020B0500000000000000"/>
    <w:charset w:val="00"/>
    <w:family w:val="swiss"/>
    <w:pitch w:val="variable"/>
    <w:sig w:usb0="00000203" w:usb1="10000000" w:usb2="00000000" w:usb3="00000000" w:csb0="8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OST type B">
    <w:panose1 w:val="020B0500000000000000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64E" w:rsidRPr="00AE0E4C" w:rsidRDefault="0018564E">
    <w:pPr>
      <w:pStyle w:val="a4"/>
      <w:jc w:val="right"/>
      <w:rPr>
        <w:lang w:val="ru-RU"/>
      </w:rPr>
    </w:pPr>
  </w:p>
  <w:p w:rsidR="0018564E" w:rsidRDefault="0055256D">
    <w:pPr>
      <w:pStyle w:val="a4"/>
    </w:pPr>
    <w:r>
      <w:rPr>
        <w:noProof/>
        <w:lang w:val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485.55pt;margin-top:27.85pt;width:19.5pt;height:24.55pt;z-index:251656704" filled="f" stroked="f" strokecolor="white">
          <v:textbox style="mso-next-textbox:#_x0000_s2058">
            <w:txbxContent>
              <w:p w:rsidR="0018564E" w:rsidRPr="004D40D1" w:rsidRDefault="0055256D" w:rsidP="00DE47EF">
                <w:pPr>
                  <w:ind w:right="-156"/>
                  <w:jc w:val="center"/>
                  <w:rPr>
                    <w:rFonts w:ascii="GOST type A" w:hAnsi="GOST type A"/>
                    <w:sz w:val="24"/>
                    <w:szCs w:val="24"/>
                    <w:lang w:val="ru-RU"/>
                  </w:rPr>
                </w:pPr>
                <w:r w:rsidRPr="004D40D1">
                  <w:rPr>
                    <w:rFonts w:ascii="GOST type A" w:hAnsi="GOST type A"/>
                    <w:sz w:val="24"/>
                    <w:szCs w:val="24"/>
                  </w:rPr>
                  <w:fldChar w:fldCharType="begin"/>
                </w:r>
                <w:r w:rsidR="0018564E" w:rsidRPr="004D40D1">
                  <w:rPr>
                    <w:rFonts w:ascii="GOST type A" w:hAnsi="GOST type A"/>
                    <w:sz w:val="24"/>
                    <w:szCs w:val="24"/>
                  </w:rPr>
                  <w:instrText xml:space="preserve"> PAGE   \* MERGEFORMAT </w:instrText>
                </w:r>
                <w:r w:rsidRPr="004D40D1">
                  <w:rPr>
                    <w:rFonts w:ascii="GOST type A" w:hAnsi="GOST type A"/>
                    <w:sz w:val="24"/>
                    <w:szCs w:val="24"/>
                  </w:rPr>
                  <w:fldChar w:fldCharType="separate"/>
                </w:r>
                <w:r w:rsidR="00C17C76">
                  <w:rPr>
                    <w:rFonts w:ascii="GOST type A" w:hAnsi="GOST type A"/>
                    <w:noProof/>
                    <w:sz w:val="24"/>
                    <w:szCs w:val="24"/>
                  </w:rPr>
                  <w:t>4</w:t>
                </w:r>
                <w:r w:rsidRPr="004D40D1">
                  <w:rPr>
                    <w:rFonts w:ascii="GOST type A" w:hAnsi="GOST type 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  <w:r>
      <w:rPr>
        <w:noProof/>
        <w:lang w:val="ru-RU"/>
      </w:rPr>
      <w:pict>
        <v:shape id="_x0000_s2059" type="#_x0000_t202" style="position:absolute;margin-left:195.3pt;margin-top:17.35pt;width:279pt;height:22.5pt;z-index:251657728" filled="f" stroked="f">
          <v:textbox style="mso-next-textbox:#_x0000_s2059">
            <w:txbxContent>
              <w:p w:rsidR="0018564E" w:rsidRPr="004D40D1" w:rsidRDefault="0018564E" w:rsidP="005F3A67">
                <w:pPr>
                  <w:jc w:val="center"/>
                  <w:rPr>
                    <w:b/>
                    <w:sz w:val="28"/>
                    <w:szCs w:val="28"/>
                    <w:lang w:val="ru-RU"/>
                  </w:rPr>
                </w:pPr>
                <w:r w:rsidRPr="004D40D1">
                  <w:rPr>
                    <w:rFonts w:ascii="GOST type A" w:hAnsi="GOST type A"/>
                    <w:b/>
                    <w:sz w:val="28"/>
                    <w:szCs w:val="28"/>
                  </w:rPr>
                  <w:t>№</w:t>
                </w:r>
                <w:r>
                  <w:rPr>
                    <w:rFonts w:ascii="GOST type A" w:hAnsi="GOST type A"/>
                    <w:b/>
                    <w:sz w:val="28"/>
                    <w:szCs w:val="28"/>
                    <w:lang w:val="ru-RU"/>
                  </w:rPr>
                  <w:t>39</w:t>
                </w:r>
                <w:r w:rsidRPr="004D40D1">
                  <w:rPr>
                    <w:rFonts w:ascii="GOST type A" w:hAnsi="GOST type A"/>
                    <w:b/>
                    <w:sz w:val="28"/>
                    <w:szCs w:val="28"/>
                  </w:rPr>
                  <w:t>(2)/1</w:t>
                </w:r>
                <w:r>
                  <w:rPr>
                    <w:rFonts w:ascii="GOST type A" w:hAnsi="GOST type A"/>
                    <w:b/>
                    <w:sz w:val="28"/>
                    <w:szCs w:val="28"/>
                    <w:lang w:val="ru-RU"/>
                  </w:rPr>
                  <w:t>6</w:t>
                </w:r>
                <w:r w:rsidRPr="004D40D1">
                  <w:rPr>
                    <w:rFonts w:ascii="GOST type A" w:hAnsi="GOST type A"/>
                    <w:b/>
                    <w:sz w:val="28"/>
                    <w:szCs w:val="28"/>
                  </w:rPr>
                  <w:t xml:space="preserve"> - ГП</w:t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64E" w:rsidRDefault="0018564E" w:rsidP="0073420C">
    <w:pPr>
      <w:pStyle w:val="a4"/>
      <w:framePr w:wrap="around" w:vAnchor="text" w:hAnchor="margin" w:xAlign="right" w:y="1"/>
      <w:rPr>
        <w:rStyle w:val="a7"/>
      </w:rPr>
    </w:pPr>
  </w:p>
  <w:p w:rsidR="0018564E" w:rsidRDefault="0018564E" w:rsidP="00E73BFB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64E" w:rsidRDefault="0018564E">
      <w:r>
        <w:separator/>
      </w:r>
    </w:p>
  </w:footnote>
  <w:footnote w:type="continuationSeparator" w:id="0">
    <w:p w:rsidR="0018564E" w:rsidRDefault="001856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64E" w:rsidRDefault="0055256D">
    <w:pPr>
      <w:pStyle w:val="a3"/>
    </w:pPr>
    <w:r w:rsidRPr="0055256D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-7.65pt;margin-top:.35pt;width:539.95pt;height:801.35pt;z-index:-251657728;visibility:visible;mso-wrap-edited:f">
          <v:imagedata r:id="rId1" o:title=""/>
          <o:lock v:ext="edit" aspectratio="f"/>
        </v:shape>
        <o:OLEObject Type="Embed" ProgID="Word.Picture.8" ShapeID="_x0000_s2053" DrawAspect="Content" ObjectID="_1542806205" r:id="rId2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0" w:legacyIndent="0"/>
      <w:lvlJc w:val="left"/>
    </w:lvl>
    <w:lvl w:ilvl="1">
      <w:start w:val="1"/>
      <w:numFmt w:val="decimal"/>
      <w:pStyle w:val="2"/>
      <w:lvlText w:val="%1.%2"/>
      <w:legacy w:legacy="1" w:legacySpace="0" w:legacyIndent="0"/>
      <w:lvlJc w:val="left"/>
    </w:lvl>
    <w:lvl w:ilvl="2">
      <w:start w:val="1"/>
      <w:numFmt w:val="decimal"/>
      <w:pStyle w:val="3"/>
      <w:lvlText w:val="%1.%2.%3"/>
      <w:legacy w:legacy="1" w:legacySpace="0" w:legacyIndent="0"/>
      <w:lvlJc w:val="left"/>
    </w:lvl>
    <w:lvl w:ilvl="3">
      <w:start w:val="1"/>
      <w:numFmt w:val="decimal"/>
      <w:pStyle w:val="4"/>
      <w:lvlText w:val="%1.%2.%3.%4"/>
      <w:legacy w:legacy="1" w:legacySpace="0" w:legacyIndent="0"/>
      <w:lvlJc w:val="left"/>
    </w:lvl>
    <w:lvl w:ilvl="4">
      <w:start w:val="1"/>
      <w:numFmt w:val="decimal"/>
      <w:pStyle w:val="5"/>
      <w:lvlText w:val="%1.%2.%3.%4.%5"/>
      <w:legacy w:legacy="1" w:legacySpace="0" w:legacyIndent="0"/>
      <w:lvlJc w:val="left"/>
    </w:lvl>
    <w:lvl w:ilvl="5">
      <w:start w:val="1"/>
      <w:numFmt w:val="decimal"/>
      <w:pStyle w:val="6"/>
      <w:lvlText w:val="%1.%2.%3.%4.%5.%6"/>
      <w:legacy w:legacy="1" w:legacySpace="0" w:legacyIndent="0"/>
      <w:lvlJc w:val="left"/>
    </w:lvl>
    <w:lvl w:ilvl="6">
      <w:start w:val="1"/>
      <w:numFmt w:val="decimal"/>
      <w:pStyle w:val="7"/>
      <w:lvlText w:val="%1.%2.%3.%4.%5.%6.%7"/>
      <w:legacy w:legacy="1" w:legacySpace="0" w:legacyIndent="0"/>
      <w:lvlJc w:val="left"/>
    </w:lvl>
    <w:lvl w:ilvl="7">
      <w:start w:val="1"/>
      <w:numFmt w:val="decimal"/>
      <w:pStyle w:val="8"/>
      <w:lvlText w:val="%1.%2.%3.%4.%5.%6.%7.%8"/>
      <w:legacy w:legacy="1" w:legacySpace="0" w:legacyIndent="0"/>
      <w:lvlJc w:val="left"/>
    </w:lvl>
    <w:lvl w:ilvl="8">
      <w:start w:val="1"/>
      <w:numFmt w:val="decimal"/>
      <w:pStyle w:val="9"/>
      <w:lvlText w:val="%1.%2.%3.%4.%5.%6.%7.%8.%9"/>
      <w:legacy w:legacy="1" w:legacySpace="0" w:legacyIndent="0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2"/>
    <w:multiLevelType w:val="multilevel"/>
    <w:tmpl w:val="00000002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2BA541E"/>
    <w:multiLevelType w:val="singleLevel"/>
    <w:tmpl w:val="7B56F72C"/>
    <w:lvl w:ilvl="0">
      <w:start w:val="1"/>
      <w:numFmt w:val="decimal"/>
      <w:lvlText w:val="%1."/>
      <w:lvlJc w:val="left"/>
      <w:pPr>
        <w:tabs>
          <w:tab w:val="num" w:pos="1193"/>
        </w:tabs>
        <w:ind w:left="1193" w:hanging="360"/>
      </w:pPr>
      <w:rPr>
        <w:rFonts w:hint="default"/>
      </w:rPr>
    </w:lvl>
  </w:abstractNum>
  <w:abstractNum w:abstractNumId="4">
    <w:nsid w:val="0B143E35"/>
    <w:multiLevelType w:val="multilevel"/>
    <w:tmpl w:val="F0F4590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79"/>
        </w:tabs>
        <w:ind w:left="11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8"/>
        </w:tabs>
        <w:ind w:left="16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57"/>
        </w:tabs>
        <w:ind w:left="24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16"/>
        </w:tabs>
        <w:ind w:left="2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35"/>
        </w:tabs>
        <w:ind w:left="3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54"/>
        </w:tabs>
        <w:ind w:left="45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13"/>
        </w:tabs>
        <w:ind w:left="50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32"/>
        </w:tabs>
        <w:ind w:left="5832" w:hanging="2160"/>
      </w:pPr>
      <w:rPr>
        <w:rFonts w:hint="default"/>
      </w:rPr>
    </w:lvl>
  </w:abstractNum>
  <w:abstractNum w:abstractNumId="5">
    <w:nsid w:val="0B33484B"/>
    <w:multiLevelType w:val="hybridMultilevel"/>
    <w:tmpl w:val="31CE1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C44B74"/>
    <w:multiLevelType w:val="multilevel"/>
    <w:tmpl w:val="E0C20F7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7">
    <w:nsid w:val="1CC55F1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1CA7202"/>
    <w:multiLevelType w:val="hybridMultilevel"/>
    <w:tmpl w:val="0C3CCE78"/>
    <w:lvl w:ilvl="0" w:tplc="0EA64E2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92345"/>
    <w:multiLevelType w:val="singleLevel"/>
    <w:tmpl w:val="BCAA7352"/>
    <w:lvl w:ilvl="0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10">
    <w:nsid w:val="24237C75"/>
    <w:multiLevelType w:val="hybridMultilevel"/>
    <w:tmpl w:val="265AD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25C77"/>
    <w:multiLevelType w:val="multilevel"/>
    <w:tmpl w:val="320E9D92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22"/>
        </w:tabs>
        <w:ind w:left="152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2324"/>
        </w:tabs>
        <w:ind w:left="23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86"/>
        </w:tabs>
        <w:ind w:left="34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88"/>
        </w:tabs>
        <w:ind w:left="4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50"/>
        </w:tabs>
        <w:ind w:left="5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2"/>
        </w:tabs>
        <w:ind w:left="62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14"/>
        </w:tabs>
        <w:ind w:left="74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16"/>
        </w:tabs>
        <w:ind w:left="8216" w:hanging="1800"/>
      </w:pPr>
      <w:rPr>
        <w:rFonts w:hint="default"/>
      </w:rPr>
    </w:lvl>
  </w:abstractNum>
  <w:abstractNum w:abstractNumId="12">
    <w:nsid w:val="29D86C23"/>
    <w:multiLevelType w:val="hybridMultilevel"/>
    <w:tmpl w:val="B0C85BCA"/>
    <w:lvl w:ilvl="0" w:tplc="0EA64E24">
      <w:start w:val="1"/>
      <w:numFmt w:val="decimal"/>
      <w:lvlText w:val="%1"/>
      <w:lvlJc w:val="lef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>
    <w:nsid w:val="33C974CA"/>
    <w:multiLevelType w:val="multilevel"/>
    <w:tmpl w:val="6A5850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14">
    <w:nsid w:val="389D0E2E"/>
    <w:multiLevelType w:val="hybridMultilevel"/>
    <w:tmpl w:val="65C6F458"/>
    <w:lvl w:ilvl="0" w:tplc="4DCC0D24">
      <w:start w:val="6"/>
      <w:numFmt w:val="decimal"/>
      <w:lvlText w:val="%1.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15">
    <w:nsid w:val="3A0457E9"/>
    <w:multiLevelType w:val="hybridMultilevel"/>
    <w:tmpl w:val="AADAF62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B457A37"/>
    <w:multiLevelType w:val="hybridMultilevel"/>
    <w:tmpl w:val="24D44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694F92"/>
    <w:multiLevelType w:val="singleLevel"/>
    <w:tmpl w:val="D174EE9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718205D"/>
    <w:multiLevelType w:val="multilevel"/>
    <w:tmpl w:val="A812354E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hint="default"/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862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8" w:hanging="1005"/>
      </w:pPr>
      <w:rPr>
        <w:rFonts w:ascii="GOST type A" w:hAnsi="GOST type A" w:hint="default"/>
        <w:b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1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1" w:hanging="1800"/>
      </w:pPr>
      <w:rPr>
        <w:rFonts w:hint="default"/>
      </w:rPr>
    </w:lvl>
  </w:abstractNum>
  <w:abstractNum w:abstractNumId="19">
    <w:nsid w:val="4B8334E8"/>
    <w:multiLevelType w:val="multilevel"/>
    <w:tmpl w:val="DA520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F09557B"/>
    <w:multiLevelType w:val="multilevel"/>
    <w:tmpl w:val="7F821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0F05FC1"/>
    <w:multiLevelType w:val="multilevel"/>
    <w:tmpl w:val="5E7C286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9"/>
        </w:tabs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05"/>
        </w:tabs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58"/>
        </w:tabs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51"/>
        </w:tabs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04"/>
        </w:tabs>
        <w:ind w:left="10104" w:hanging="2160"/>
      </w:pPr>
      <w:rPr>
        <w:rFonts w:hint="default"/>
      </w:rPr>
    </w:lvl>
  </w:abstractNum>
  <w:abstractNum w:abstractNumId="22">
    <w:nsid w:val="56180B99"/>
    <w:multiLevelType w:val="hybridMultilevel"/>
    <w:tmpl w:val="30826302"/>
    <w:lvl w:ilvl="0" w:tplc="0419000F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B04B64"/>
    <w:multiLevelType w:val="singleLevel"/>
    <w:tmpl w:val="355A2B7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589D3D81"/>
    <w:multiLevelType w:val="singleLevel"/>
    <w:tmpl w:val="355A2B7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58C84634"/>
    <w:multiLevelType w:val="hybridMultilevel"/>
    <w:tmpl w:val="F1D624F6"/>
    <w:lvl w:ilvl="0" w:tplc="88A6DDB2">
      <w:start w:val="1"/>
      <w:numFmt w:val="bullet"/>
      <w:lvlText w:val=""/>
      <w:lvlJc w:val="left"/>
      <w:pPr>
        <w:tabs>
          <w:tab w:val="num" w:pos="2182"/>
        </w:tabs>
        <w:ind w:left="2182" w:hanging="360"/>
      </w:pPr>
      <w:rPr>
        <w:rFonts w:ascii="Symbol" w:hAnsi="Symbol" w:hint="default"/>
      </w:rPr>
    </w:lvl>
    <w:lvl w:ilvl="1" w:tplc="88A6DDB2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5A6D621B"/>
    <w:multiLevelType w:val="hybridMultilevel"/>
    <w:tmpl w:val="3CA631AE"/>
    <w:lvl w:ilvl="0" w:tplc="419440DA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7">
    <w:nsid w:val="63237719"/>
    <w:multiLevelType w:val="multilevel"/>
    <w:tmpl w:val="A22AB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48B73A8"/>
    <w:multiLevelType w:val="multilevel"/>
    <w:tmpl w:val="63F2D57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0"/>
        </w:tabs>
        <w:ind w:left="124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0"/>
        </w:tabs>
        <w:ind w:left="170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20"/>
        </w:tabs>
        <w:ind w:left="2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40"/>
        </w:tabs>
        <w:ind w:left="3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60"/>
        </w:tabs>
        <w:ind w:left="45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0"/>
        </w:tabs>
        <w:ind w:left="50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40"/>
        </w:tabs>
        <w:ind w:left="5840" w:hanging="2160"/>
      </w:pPr>
      <w:rPr>
        <w:rFonts w:hint="default"/>
      </w:rPr>
    </w:lvl>
  </w:abstractNum>
  <w:abstractNum w:abstractNumId="29">
    <w:nsid w:val="66DE0D4D"/>
    <w:multiLevelType w:val="multilevel"/>
    <w:tmpl w:val="D272F9C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0"/>
        </w:tabs>
        <w:ind w:left="11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0"/>
        </w:tabs>
        <w:ind w:left="1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20"/>
        </w:tabs>
        <w:ind w:left="2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40"/>
        </w:tabs>
        <w:ind w:left="3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60"/>
        </w:tabs>
        <w:ind w:left="45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0"/>
        </w:tabs>
        <w:ind w:left="50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40"/>
        </w:tabs>
        <w:ind w:left="5840" w:hanging="2160"/>
      </w:pPr>
      <w:rPr>
        <w:rFonts w:hint="default"/>
      </w:rPr>
    </w:lvl>
  </w:abstractNum>
  <w:abstractNum w:abstractNumId="30">
    <w:nsid w:val="6C610F07"/>
    <w:multiLevelType w:val="multilevel"/>
    <w:tmpl w:val="5F92CA24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58"/>
        </w:tabs>
        <w:ind w:left="1358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94"/>
        </w:tabs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66"/>
        </w:tabs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31">
    <w:nsid w:val="70357AC7"/>
    <w:multiLevelType w:val="hybridMultilevel"/>
    <w:tmpl w:val="27D4506A"/>
    <w:lvl w:ilvl="0" w:tplc="26FA892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09219F"/>
    <w:multiLevelType w:val="hybridMultilevel"/>
    <w:tmpl w:val="F850AB0A"/>
    <w:lvl w:ilvl="0" w:tplc="F9F85B1C">
      <w:numFmt w:val="decimal"/>
      <w:pStyle w:val="10"/>
      <w:lvlText w:val=""/>
      <w:lvlJc w:val="left"/>
    </w:lvl>
    <w:lvl w:ilvl="1" w:tplc="04190019">
      <w:numFmt w:val="decimal"/>
      <w:lvlText w:val=""/>
      <w:lvlJc w:val="left"/>
    </w:lvl>
    <w:lvl w:ilvl="2" w:tplc="0419001B">
      <w:numFmt w:val="decimal"/>
      <w:lvlText w:val=""/>
      <w:lvlJc w:val="left"/>
    </w:lvl>
    <w:lvl w:ilvl="3" w:tplc="0419000F">
      <w:numFmt w:val="decimal"/>
      <w:lvlText w:val=""/>
      <w:lvlJc w:val="left"/>
    </w:lvl>
    <w:lvl w:ilvl="4" w:tplc="04190019">
      <w:numFmt w:val="decimal"/>
      <w:lvlText w:val=""/>
      <w:lvlJc w:val="left"/>
    </w:lvl>
    <w:lvl w:ilvl="5" w:tplc="0419001B">
      <w:numFmt w:val="decimal"/>
      <w:lvlText w:val=""/>
      <w:lvlJc w:val="left"/>
    </w:lvl>
    <w:lvl w:ilvl="6" w:tplc="0419000F">
      <w:numFmt w:val="decimal"/>
      <w:lvlText w:val=""/>
      <w:lvlJc w:val="left"/>
    </w:lvl>
    <w:lvl w:ilvl="7" w:tplc="04190019">
      <w:numFmt w:val="decimal"/>
      <w:lvlText w:val=""/>
      <w:lvlJc w:val="left"/>
    </w:lvl>
    <w:lvl w:ilvl="8" w:tplc="0419001B">
      <w:numFmt w:val="decimal"/>
      <w:lvlText w:val=""/>
      <w:lvlJc w:val="left"/>
    </w:lvl>
  </w:abstractNum>
  <w:abstractNum w:abstractNumId="33">
    <w:nsid w:val="7BC93396"/>
    <w:multiLevelType w:val="hybridMultilevel"/>
    <w:tmpl w:val="9502D668"/>
    <w:lvl w:ilvl="0" w:tplc="DAD0DB46">
      <w:start w:val="1"/>
      <w:numFmt w:val="decimal"/>
      <w:lvlText w:val="%1."/>
      <w:lvlJc w:val="left"/>
      <w:pPr>
        <w:tabs>
          <w:tab w:val="num" w:pos="1909"/>
        </w:tabs>
        <w:ind w:left="1909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9"/>
        </w:tabs>
        <w:ind w:left="2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9"/>
        </w:tabs>
        <w:ind w:left="3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9"/>
        </w:tabs>
        <w:ind w:left="3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9"/>
        </w:tabs>
        <w:ind w:left="4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9"/>
        </w:tabs>
        <w:ind w:left="5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9"/>
        </w:tabs>
        <w:ind w:left="5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9"/>
        </w:tabs>
        <w:ind w:left="6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9"/>
        </w:tabs>
        <w:ind w:left="7339" w:hanging="180"/>
      </w:pPr>
    </w:lvl>
  </w:abstractNum>
  <w:abstractNum w:abstractNumId="34">
    <w:nsid w:val="7C9F450F"/>
    <w:multiLevelType w:val="hybridMultilevel"/>
    <w:tmpl w:val="31CE1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513B0E"/>
    <w:multiLevelType w:val="singleLevel"/>
    <w:tmpl w:val="355A2B7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32"/>
  </w:num>
  <w:num w:numId="4">
    <w:abstractNumId w:val="0"/>
  </w:num>
  <w:num w:numId="5">
    <w:abstractNumId w:val="4"/>
  </w:num>
  <w:num w:numId="6">
    <w:abstractNumId w:val="29"/>
  </w:num>
  <w:num w:numId="7">
    <w:abstractNumId w:val="10"/>
  </w:num>
  <w:num w:numId="8">
    <w:abstractNumId w:val="28"/>
  </w:num>
  <w:num w:numId="9">
    <w:abstractNumId w:val="35"/>
  </w:num>
  <w:num w:numId="10">
    <w:abstractNumId w:val="23"/>
  </w:num>
  <w:num w:numId="11">
    <w:abstractNumId w:val="17"/>
  </w:num>
  <w:num w:numId="12">
    <w:abstractNumId w:val="24"/>
  </w:num>
  <w:num w:numId="13">
    <w:abstractNumId w:val="9"/>
  </w:num>
  <w:num w:numId="14">
    <w:abstractNumId w:val="27"/>
  </w:num>
  <w:num w:numId="15">
    <w:abstractNumId w:val="13"/>
  </w:num>
  <w:num w:numId="16">
    <w:abstractNumId w:val="26"/>
  </w:num>
  <w:num w:numId="17">
    <w:abstractNumId w:val="11"/>
  </w:num>
  <w:num w:numId="18">
    <w:abstractNumId w:val="14"/>
  </w:num>
  <w:num w:numId="19">
    <w:abstractNumId w:val="21"/>
  </w:num>
  <w:num w:numId="20">
    <w:abstractNumId w:val="8"/>
  </w:num>
  <w:num w:numId="21">
    <w:abstractNumId w:val="31"/>
  </w:num>
  <w:num w:numId="22">
    <w:abstractNumId w:val="12"/>
  </w:num>
  <w:num w:numId="23">
    <w:abstractNumId w:val="30"/>
  </w:num>
  <w:num w:numId="24">
    <w:abstractNumId w:val="6"/>
  </w:num>
  <w:num w:numId="25">
    <w:abstractNumId w:val="18"/>
  </w:num>
  <w:num w:numId="26">
    <w:abstractNumId w:val="20"/>
  </w:num>
  <w:num w:numId="27">
    <w:abstractNumId w:val="19"/>
  </w:num>
  <w:num w:numId="28">
    <w:abstractNumId w:val="33"/>
  </w:num>
  <w:num w:numId="29">
    <w:abstractNumId w:val="1"/>
  </w:num>
  <w:num w:numId="30">
    <w:abstractNumId w:val="2"/>
  </w:num>
  <w:num w:numId="31">
    <w:abstractNumId w:val="15"/>
  </w:num>
  <w:num w:numId="32">
    <w:abstractNumId w:val="22"/>
  </w:num>
  <w:num w:numId="33">
    <w:abstractNumId w:val="5"/>
  </w:num>
  <w:num w:numId="34">
    <w:abstractNumId w:val="34"/>
  </w:num>
  <w:num w:numId="35">
    <w:abstractNumId w:val="16"/>
  </w:num>
  <w:num w:numId="36">
    <w:abstractNumId w:val="2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68FF"/>
    <w:rsid w:val="00003660"/>
    <w:rsid w:val="00003B2A"/>
    <w:rsid w:val="00004C5E"/>
    <w:rsid w:val="00007123"/>
    <w:rsid w:val="0000787F"/>
    <w:rsid w:val="000101A1"/>
    <w:rsid w:val="0001037D"/>
    <w:rsid w:val="00011565"/>
    <w:rsid w:val="00011641"/>
    <w:rsid w:val="00012B2C"/>
    <w:rsid w:val="00014366"/>
    <w:rsid w:val="00015932"/>
    <w:rsid w:val="0001703C"/>
    <w:rsid w:val="0001715A"/>
    <w:rsid w:val="00017D2F"/>
    <w:rsid w:val="0002202B"/>
    <w:rsid w:val="00022874"/>
    <w:rsid w:val="000231BF"/>
    <w:rsid w:val="000243FF"/>
    <w:rsid w:val="000245AE"/>
    <w:rsid w:val="00024DE3"/>
    <w:rsid w:val="00025918"/>
    <w:rsid w:val="000279DB"/>
    <w:rsid w:val="00027DBD"/>
    <w:rsid w:val="00030A95"/>
    <w:rsid w:val="000312E9"/>
    <w:rsid w:val="00031895"/>
    <w:rsid w:val="000323E5"/>
    <w:rsid w:val="00033287"/>
    <w:rsid w:val="00033D60"/>
    <w:rsid w:val="00034B41"/>
    <w:rsid w:val="00035436"/>
    <w:rsid w:val="00036162"/>
    <w:rsid w:val="00036EE9"/>
    <w:rsid w:val="0003744F"/>
    <w:rsid w:val="00042B02"/>
    <w:rsid w:val="00043F62"/>
    <w:rsid w:val="00045E33"/>
    <w:rsid w:val="00045F89"/>
    <w:rsid w:val="0004642F"/>
    <w:rsid w:val="000474E4"/>
    <w:rsid w:val="00047809"/>
    <w:rsid w:val="00047D09"/>
    <w:rsid w:val="00047E14"/>
    <w:rsid w:val="00051073"/>
    <w:rsid w:val="00051F74"/>
    <w:rsid w:val="00055960"/>
    <w:rsid w:val="00057149"/>
    <w:rsid w:val="000604E7"/>
    <w:rsid w:val="00060A60"/>
    <w:rsid w:val="00060F67"/>
    <w:rsid w:val="00061053"/>
    <w:rsid w:val="00061D56"/>
    <w:rsid w:val="000626C7"/>
    <w:rsid w:val="00062DCF"/>
    <w:rsid w:val="00064250"/>
    <w:rsid w:val="00065F8F"/>
    <w:rsid w:val="00070488"/>
    <w:rsid w:val="00070DFA"/>
    <w:rsid w:val="000726B7"/>
    <w:rsid w:val="0007351B"/>
    <w:rsid w:val="00073CC1"/>
    <w:rsid w:val="000742B8"/>
    <w:rsid w:val="0007455B"/>
    <w:rsid w:val="00074E00"/>
    <w:rsid w:val="00076C0F"/>
    <w:rsid w:val="00076C9E"/>
    <w:rsid w:val="000807B8"/>
    <w:rsid w:val="00080B80"/>
    <w:rsid w:val="000822D4"/>
    <w:rsid w:val="00082AA8"/>
    <w:rsid w:val="00082F21"/>
    <w:rsid w:val="0008443F"/>
    <w:rsid w:val="00085067"/>
    <w:rsid w:val="000857AB"/>
    <w:rsid w:val="000877A4"/>
    <w:rsid w:val="000910F8"/>
    <w:rsid w:val="00091DE0"/>
    <w:rsid w:val="00094170"/>
    <w:rsid w:val="000970BD"/>
    <w:rsid w:val="00097589"/>
    <w:rsid w:val="000A1232"/>
    <w:rsid w:val="000A1327"/>
    <w:rsid w:val="000A2C73"/>
    <w:rsid w:val="000A33C6"/>
    <w:rsid w:val="000A414E"/>
    <w:rsid w:val="000A45EB"/>
    <w:rsid w:val="000A5C6E"/>
    <w:rsid w:val="000A61CB"/>
    <w:rsid w:val="000B2E71"/>
    <w:rsid w:val="000B3368"/>
    <w:rsid w:val="000B47BC"/>
    <w:rsid w:val="000B4DDB"/>
    <w:rsid w:val="000B67B7"/>
    <w:rsid w:val="000B6DFC"/>
    <w:rsid w:val="000B79FD"/>
    <w:rsid w:val="000B7C10"/>
    <w:rsid w:val="000B7CB8"/>
    <w:rsid w:val="000B7FDB"/>
    <w:rsid w:val="000C063C"/>
    <w:rsid w:val="000C1EFF"/>
    <w:rsid w:val="000C2414"/>
    <w:rsid w:val="000C2B64"/>
    <w:rsid w:val="000C2B9C"/>
    <w:rsid w:val="000C74F3"/>
    <w:rsid w:val="000D122C"/>
    <w:rsid w:val="000D36EA"/>
    <w:rsid w:val="000D3F7B"/>
    <w:rsid w:val="000D4BAE"/>
    <w:rsid w:val="000D4CDE"/>
    <w:rsid w:val="000D5CB4"/>
    <w:rsid w:val="000D6E8B"/>
    <w:rsid w:val="000E0991"/>
    <w:rsid w:val="000E0B2A"/>
    <w:rsid w:val="000E0D73"/>
    <w:rsid w:val="000E18A9"/>
    <w:rsid w:val="000E1E51"/>
    <w:rsid w:val="000E1F06"/>
    <w:rsid w:val="000E294B"/>
    <w:rsid w:val="000E3454"/>
    <w:rsid w:val="000E3ACF"/>
    <w:rsid w:val="000E3FA2"/>
    <w:rsid w:val="000E55F9"/>
    <w:rsid w:val="000E6594"/>
    <w:rsid w:val="000E78D2"/>
    <w:rsid w:val="000F3497"/>
    <w:rsid w:val="000F466F"/>
    <w:rsid w:val="000F5210"/>
    <w:rsid w:val="000F5816"/>
    <w:rsid w:val="000F597B"/>
    <w:rsid w:val="000F5E46"/>
    <w:rsid w:val="001005D5"/>
    <w:rsid w:val="00100EA3"/>
    <w:rsid w:val="00103928"/>
    <w:rsid w:val="00103D7D"/>
    <w:rsid w:val="00105416"/>
    <w:rsid w:val="00107BAD"/>
    <w:rsid w:val="001115B4"/>
    <w:rsid w:val="00113977"/>
    <w:rsid w:val="00114264"/>
    <w:rsid w:val="0011444C"/>
    <w:rsid w:val="00114ABE"/>
    <w:rsid w:val="0011545E"/>
    <w:rsid w:val="001154B7"/>
    <w:rsid w:val="00115D41"/>
    <w:rsid w:val="00115DAE"/>
    <w:rsid w:val="00115EC6"/>
    <w:rsid w:val="001175C1"/>
    <w:rsid w:val="00117DA2"/>
    <w:rsid w:val="00120E13"/>
    <w:rsid w:val="00124E22"/>
    <w:rsid w:val="001250B8"/>
    <w:rsid w:val="00125589"/>
    <w:rsid w:val="0012706D"/>
    <w:rsid w:val="00130477"/>
    <w:rsid w:val="00130FB0"/>
    <w:rsid w:val="00131548"/>
    <w:rsid w:val="001327AF"/>
    <w:rsid w:val="00133709"/>
    <w:rsid w:val="00133EB2"/>
    <w:rsid w:val="0013419A"/>
    <w:rsid w:val="001355E0"/>
    <w:rsid w:val="0013568B"/>
    <w:rsid w:val="001366D1"/>
    <w:rsid w:val="001405B8"/>
    <w:rsid w:val="0014189E"/>
    <w:rsid w:val="001418CF"/>
    <w:rsid w:val="0014192C"/>
    <w:rsid w:val="001428A7"/>
    <w:rsid w:val="001439FB"/>
    <w:rsid w:val="00144AC1"/>
    <w:rsid w:val="00146DF0"/>
    <w:rsid w:val="00147FFE"/>
    <w:rsid w:val="001504A7"/>
    <w:rsid w:val="001505BC"/>
    <w:rsid w:val="00150D3A"/>
    <w:rsid w:val="00151A48"/>
    <w:rsid w:val="00151D0F"/>
    <w:rsid w:val="0015236D"/>
    <w:rsid w:val="00152405"/>
    <w:rsid w:val="0015268F"/>
    <w:rsid w:val="00153A19"/>
    <w:rsid w:val="00153F7C"/>
    <w:rsid w:val="001546B5"/>
    <w:rsid w:val="001558D9"/>
    <w:rsid w:val="00156BCD"/>
    <w:rsid w:val="001570C4"/>
    <w:rsid w:val="00160C18"/>
    <w:rsid w:val="00162388"/>
    <w:rsid w:val="0016273F"/>
    <w:rsid w:val="00162A56"/>
    <w:rsid w:val="00164E7F"/>
    <w:rsid w:val="0016568B"/>
    <w:rsid w:val="00165D20"/>
    <w:rsid w:val="001662AE"/>
    <w:rsid w:val="00172701"/>
    <w:rsid w:val="00172CC8"/>
    <w:rsid w:val="00173867"/>
    <w:rsid w:val="0017512F"/>
    <w:rsid w:val="00177140"/>
    <w:rsid w:val="001775C1"/>
    <w:rsid w:val="001776A8"/>
    <w:rsid w:val="00180CFC"/>
    <w:rsid w:val="00181001"/>
    <w:rsid w:val="00181697"/>
    <w:rsid w:val="00181E73"/>
    <w:rsid w:val="001831F4"/>
    <w:rsid w:val="001836EB"/>
    <w:rsid w:val="00183C15"/>
    <w:rsid w:val="00184094"/>
    <w:rsid w:val="0018564E"/>
    <w:rsid w:val="0018591D"/>
    <w:rsid w:val="0018660E"/>
    <w:rsid w:val="00190FA3"/>
    <w:rsid w:val="00191F72"/>
    <w:rsid w:val="001932B4"/>
    <w:rsid w:val="00193826"/>
    <w:rsid w:val="00194F87"/>
    <w:rsid w:val="001951B3"/>
    <w:rsid w:val="00196D73"/>
    <w:rsid w:val="00196D8E"/>
    <w:rsid w:val="001974D4"/>
    <w:rsid w:val="00197682"/>
    <w:rsid w:val="001977B3"/>
    <w:rsid w:val="001A2038"/>
    <w:rsid w:val="001A2702"/>
    <w:rsid w:val="001A41D5"/>
    <w:rsid w:val="001A6840"/>
    <w:rsid w:val="001A7544"/>
    <w:rsid w:val="001A7615"/>
    <w:rsid w:val="001B0F93"/>
    <w:rsid w:val="001B1A19"/>
    <w:rsid w:val="001B2F62"/>
    <w:rsid w:val="001B3009"/>
    <w:rsid w:val="001B30EE"/>
    <w:rsid w:val="001B4893"/>
    <w:rsid w:val="001B52BC"/>
    <w:rsid w:val="001B656D"/>
    <w:rsid w:val="001B659D"/>
    <w:rsid w:val="001C031E"/>
    <w:rsid w:val="001C0754"/>
    <w:rsid w:val="001C0C74"/>
    <w:rsid w:val="001C133A"/>
    <w:rsid w:val="001C35FF"/>
    <w:rsid w:val="001C4582"/>
    <w:rsid w:val="001C5D87"/>
    <w:rsid w:val="001D048F"/>
    <w:rsid w:val="001D1A9A"/>
    <w:rsid w:val="001D24C4"/>
    <w:rsid w:val="001D24E5"/>
    <w:rsid w:val="001D26DC"/>
    <w:rsid w:val="001D3143"/>
    <w:rsid w:val="001D51C9"/>
    <w:rsid w:val="001D521B"/>
    <w:rsid w:val="001D6964"/>
    <w:rsid w:val="001D73F0"/>
    <w:rsid w:val="001E232F"/>
    <w:rsid w:val="001E239C"/>
    <w:rsid w:val="001E25D1"/>
    <w:rsid w:val="001E321B"/>
    <w:rsid w:val="001E434C"/>
    <w:rsid w:val="001E4ED2"/>
    <w:rsid w:val="001E5CE1"/>
    <w:rsid w:val="001E7138"/>
    <w:rsid w:val="001F1CCE"/>
    <w:rsid w:val="001F27E1"/>
    <w:rsid w:val="001F3C1E"/>
    <w:rsid w:val="001F444E"/>
    <w:rsid w:val="001F4778"/>
    <w:rsid w:val="001F5609"/>
    <w:rsid w:val="001F6323"/>
    <w:rsid w:val="0020121E"/>
    <w:rsid w:val="00201316"/>
    <w:rsid w:val="00201E52"/>
    <w:rsid w:val="00203834"/>
    <w:rsid w:val="00206C03"/>
    <w:rsid w:val="00207240"/>
    <w:rsid w:val="00211F2A"/>
    <w:rsid w:val="00216BB2"/>
    <w:rsid w:val="00216DC2"/>
    <w:rsid w:val="0022045C"/>
    <w:rsid w:val="0022284C"/>
    <w:rsid w:val="00222C90"/>
    <w:rsid w:val="00223B7A"/>
    <w:rsid w:val="00224224"/>
    <w:rsid w:val="00224E25"/>
    <w:rsid w:val="00224FD1"/>
    <w:rsid w:val="002268B9"/>
    <w:rsid w:val="00226A4A"/>
    <w:rsid w:val="00227613"/>
    <w:rsid w:val="00227ADA"/>
    <w:rsid w:val="00231C63"/>
    <w:rsid w:val="00232E7A"/>
    <w:rsid w:val="00233793"/>
    <w:rsid w:val="00235754"/>
    <w:rsid w:val="002368C6"/>
    <w:rsid w:val="00236AEC"/>
    <w:rsid w:val="002378C1"/>
    <w:rsid w:val="00237AFD"/>
    <w:rsid w:val="002418ED"/>
    <w:rsid w:val="00243723"/>
    <w:rsid w:val="00243975"/>
    <w:rsid w:val="00244C25"/>
    <w:rsid w:val="00244E1D"/>
    <w:rsid w:val="00246960"/>
    <w:rsid w:val="002538C3"/>
    <w:rsid w:val="002548F1"/>
    <w:rsid w:val="00254B15"/>
    <w:rsid w:val="002610B1"/>
    <w:rsid w:val="00262697"/>
    <w:rsid w:val="00263A01"/>
    <w:rsid w:val="00263CD2"/>
    <w:rsid w:val="00264970"/>
    <w:rsid w:val="00265906"/>
    <w:rsid w:val="00265954"/>
    <w:rsid w:val="002666EE"/>
    <w:rsid w:val="00267713"/>
    <w:rsid w:val="00270222"/>
    <w:rsid w:val="002708FC"/>
    <w:rsid w:val="00270EB8"/>
    <w:rsid w:val="00272B0B"/>
    <w:rsid w:val="00273C30"/>
    <w:rsid w:val="00273EDB"/>
    <w:rsid w:val="002764F5"/>
    <w:rsid w:val="00276AE9"/>
    <w:rsid w:val="00277359"/>
    <w:rsid w:val="00277C8E"/>
    <w:rsid w:val="002805D3"/>
    <w:rsid w:val="00281010"/>
    <w:rsid w:val="002810BE"/>
    <w:rsid w:val="0028131D"/>
    <w:rsid w:val="00281D13"/>
    <w:rsid w:val="00283C33"/>
    <w:rsid w:val="00283F67"/>
    <w:rsid w:val="00284F1C"/>
    <w:rsid w:val="00285480"/>
    <w:rsid w:val="00285999"/>
    <w:rsid w:val="0028620B"/>
    <w:rsid w:val="00286944"/>
    <w:rsid w:val="00291ACF"/>
    <w:rsid w:val="002920DF"/>
    <w:rsid w:val="00292638"/>
    <w:rsid w:val="00292821"/>
    <w:rsid w:val="00293292"/>
    <w:rsid w:val="0029572C"/>
    <w:rsid w:val="002960AE"/>
    <w:rsid w:val="002964ED"/>
    <w:rsid w:val="002974DB"/>
    <w:rsid w:val="00297B34"/>
    <w:rsid w:val="002A49BE"/>
    <w:rsid w:val="002A4ECC"/>
    <w:rsid w:val="002A605A"/>
    <w:rsid w:val="002A6BAF"/>
    <w:rsid w:val="002B1F79"/>
    <w:rsid w:val="002B2024"/>
    <w:rsid w:val="002B2F7B"/>
    <w:rsid w:val="002B539B"/>
    <w:rsid w:val="002B5488"/>
    <w:rsid w:val="002B6AF6"/>
    <w:rsid w:val="002B726B"/>
    <w:rsid w:val="002B79E9"/>
    <w:rsid w:val="002B7A3C"/>
    <w:rsid w:val="002B7B86"/>
    <w:rsid w:val="002C084B"/>
    <w:rsid w:val="002C13D5"/>
    <w:rsid w:val="002C140C"/>
    <w:rsid w:val="002C15AD"/>
    <w:rsid w:val="002C1C21"/>
    <w:rsid w:val="002C31F7"/>
    <w:rsid w:val="002C4084"/>
    <w:rsid w:val="002C4828"/>
    <w:rsid w:val="002C4F75"/>
    <w:rsid w:val="002C5DFC"/>
    <w:rsid w:val="002C6FC5"/>
    <w:rsid w:val="002C7FC5"/>
    <w:rsid w:val="002D2511"/>
    <w:rsid w:val="002D2F7C"/>
    <w:rsid w:val="002D3C21"/>
    <w:rsid w:val="002D42BA"/>
    <w:rsid w:val="002D4693"/>
    <w:rsid w:val="002D50D3"/>
    <w:rsid w:val="002D51CD"/>
    <w:rsid w:val="002E01A4"/>
    <w:rsid w:val="002E14FB"/>
    <w:rsid w:val="002E2D32"/>
    <w:rsid w:val="002E31B7"/>
    <w:rsid w:val="002E5007"/>
    <w:rsid w:val="002E532E"/>
    <w:rsid w:val="002E6C2F"/>
    <w:rsid w:val="002F0391"/>
    <w:rsid w:val="002F0B2E"/>
    <w:rsid w:val="002F0C5D"/>
    <w:rsid w:val="002F130B"/>
    <w:rsid w:val="002F1415"/>
    <w:rsid w:val="002F17B7"/>
    <w:rsid w:val="002F40E8"/>
    <w:rsid w:val="002F46E6"/>
    <w:rsid w:val="002F5DF4"/>
    <w:rsid w:val="002F68C3"/>
    <w:rsid w:val="002F7AF6"/>
    <w:rsid w:val="00301C25"/>
    <w:rsid w:val="00301D8D"/>
    <w:rsid w:val="00302512"/>
    <w:rsid w:val="00302CFD"/>
    <w:rsid w:val="003031A1"/>
    <w:rsid w:val="00304E84"/>
    <w:rsid w:val="003054C5"/>
    <w:rsid w:val="00305B82"/>
    <w:rsid w:val="00305D99"/>
    <w:rsid w:val="00306B46"/>
    <w:rsid w:val="00306E57"/>
    <w:rsid w:val="00306F01"/>
    <w:rsid w:val="003078B8"/>
    <w:rsid w:val="00307CF6"/>
    <w:rsid w:val="0031027C"/>
    <w:rsid w:val="00312166"/>
    <w:rsid w:val="003136F8"/>
    <w:rsid w:val="00313815"/>
    <w:rsid w:val="00316FCA"/>
    <w:rsid w:val="0031722B"/>
    <w:rsid w:val="00323816"/>
    <w:rsid w:val="003252F4"/>
    <w:rsid w:val="0032570A"/>
    <w:rsid w:val="003302DD"/>
    <w:rsid w:val="00330A6D"/>
    <w:rsid w:val="003314F4"/>
    <w:rsid w:val="00331D78"/>
    <w:rsid w:val="003321BA"/>
    <w:rsid w:val="00335727"/>
    <w:rsid w:val="00335875"/>
    <w:rsid w:val="00337100"/>
    <w:rsid w:val="00337143"/>
    <w:rsid w:val="0033773B"/>
    <w:rsid w:val="003411D2"/>
    <w:rsid w:val="00343338"/>
    <w:rsid w:val="003435DD"/>
    <w:rsid w:val="003443FB"/>
    <w:rsid w:val="00345095"/>
    <w:rsid w:val="0034584B"/>
    <w:rsid w:val="0034589B"/>
    <w:rsid w:val="003511E4"/>
    <w:rsid w:val="003519BE"/>
    <w:rsid w:val="003532DB"/>
    <w:rsid w:val="00353671"/>
    <w:rsid w:val="00353947"/>
    <w:rsid w:val="00353D4E"/>
    <w:rsid w:val="00354653"/>
    <w:rsid w:val="003566E2"/>
    <w:rsid w:val="00357767"/>
    <w:rsid w:val="00357F47"/>
    <w:rsid w:val="00361941"/>
    <w:rsid w:val="003648B7"/>
    <w:rsid w:val="00364A63"/>
    <w:rsid w:val="00364D5F"/>
    <w:rsid w:val="00365470"/>
    <w:rsid w:val="003658FB"/>
    <w:rsid w:val="00365DF0"/>
    <w:rsid w:val="00366655"/>
    <w:rsid w:val="003729EA"/>
    <w:rsid w:val="00376B30"/>
    <w:rsid w:val="00377224"/>
    <w:rsid w:val="0037734E"/>
    <w:rsid w:val="00377564"/>
    <w:rsid w:val="00377CDC"/>
    <w:rsid w:val="00377D3A"/>
    <w:rsid w:val="00377D52"/>
    <w:rsid w:val="003809DD"/>
    <w:rsid w:val="00383101"/>
    <w:rsid w:val="00383EA5"/>
    <w:rsid w:val="00384809"/>
    <w:rsid w:val="003852F2"/>
    <w:rsid w:val="003873E8"/>
    <w:rsid w:val="00392046"/>
    <w:rsid w:val="003922EF"/>
    <w:rsid w:val="00392D7D"/>
    <w:rsid w:val="00393FF6"/>
    <w:rsid w:val="00394251"/>
    <w:rsid w:val="003958D5"/>
    <w:rsid w:val="00396AFA"/>
    <w:rsid w:val="00396E9D"/>
    <w:rsid w:val="00397F45"/>
    <w:rsid w:val="00397F9F"/>
    <w:rsid w:val="003A36CC"/>
    <w:rsid w:val="003A5429"/>
    <w:rsid w:val="003A77DF"/>
    <w:rsid w:val="003A7CCB"/>
    <w:rsid w:val="003B26E3"/>
    <w:rsid w:val="003B349D"/>
    <w:rsid w:val="003B378D"/>
    <w:rsid w:val="003B58F1"/>
    <w:rsid w:val="003B650B"/>
    <w:rsid w:val="003B6515"/>
    <w:rsid w:val="003B6B23"/>
    <w:rsid w:val="003C00CB"/>
    <w:rsid w:val="003C24BC"/>
    <w:rsid w:val="003C2540"/>
    <w:rsid w:val="003C2543"/>
    <w:rsid w:val="003C2CD8"/>
    <w:rsid w:val="003C31CF"/>
    <w:rsid w:val="003C3DFB"/>
    <w:rsid w:val="003C41C1"/>
    <w:rsid w:val="003C4669"/>
    <w:rsid w:val="003C4B38"/>
    <w:rsid w:val="003C50A6"/>
    <w:rsid w:val="003C5FC1"/>
    <w:rsid w:val="003C6844"/>
    <w:rsid w:val="003C7972"/>
    <w:rsid w:val="003D00A7"/>
    <w:rsid w:val="003D0E5D"/>
    <w:rsid w:val="003D1414"/>
    <w:rsid w:val="003D1900"/>
    <w:rsid w:val="003D32A7"/>
    <w:rsid w:val="003D57FE"/>
    <w:rsid w:val="003D6275"/>
    <w:rsid w:val="003D6FC0"/>
    <w:rsid w:val="003D7517"/>
    <w:rsid w:val="003D793A"/>
    <w:rsid w:val="003E08F2"/>
    <w:rsid w:val="003E093A"/>
    <w:rsid w:val="003E0FBA"/>
    <w:rsid w:val="003E3568"/>
    <w:rsid w:val="003E4CF7"/>
    <w:rsid w:val="003E5A1F"/>
    <w:rsid w:val="003E5D45"/>
    <w:rsid w:val="003E5D65"/>
    <w:rsid w:val="003E5EBF"/>
    <w:rsid w:val="003E6CF3"/>
    <w:rsid w:val="003E74C5"/>
    <w:rsid w:val="003E77AA"/>
    <w:rsid w:val="003F04C3"/>
    <w:rsid w:val="003F0774"/>
    <w:rsid w:val="003F293A"/>
    <w:rsid w:val="003F3BBC"/>
    <w:rsid w:val="003F510D"/>
    <w:rsid w:val="003F59A2"/>
    <w:rsid w:val="003F656B"/>
    <w:rsid w:val="003F79BD"/>
    <w:rsid w:val="003F7DE3"/>
    <w:rsid w:val="003F7F03"/>
    <w:rsid w:val="0040003E"/>
    <w:rsid w:val="00401C5A"/>
    <w:rsid w:val="00401DB0"/>
    <w:rsid w:val="00403883"/>
    <w:rsid w:val="0040478E"/>
    <w:rsid w:val="00405B3B"/>
    <w:rsid w:val="00406B92"/>
    <w:rsid w:val="00407B07"/>
    <w:rsid w:val="00407BBC"/>
    <w:rsid w:val="004136B8"/>
    <w:rsid w:val="00413F50"/>
    <w:rsid w:val="0041401D"/>
    <w:rsid w:val="00414179"/>
    <w:rsid w:val="004146BE"/>
    <w:rsid w:val="00414CE0"/>
    <w:rsid w:val="004152E9"/>
    <w:rsid w:val="004161E5"/>
    <w:rsid w:val="004174F9"/>
    <w:rsid w:val="0041755A"/>
    <w:rsid w:val="00420689"/>
    <w:rsid w:val="0042095B"/>
    <w:rsid w:val="00421236"/>
    <w:rsid w:val="00424485"/>
    <w:rsid w:val="0042611C"/>
    <w:rsid w:val="00430081"/>
    <w:rsid w:val="00430284"/>
    <w:rsid w:val="00430C31"/>
    <w:rsid w:val="004324DD"/>
    <w:rsid w:val="00432581"/>
    <w:rsid w:val="00433419"/>
    <w:rsid w:val="00433A8C"/>
    <w:rsid w:val="00437457"/>
    <w:rsid w:val="0044123F"/>
    <w:rsid w:val="004453C8"/>
    <w:rsid w:val="00450B75"/>
    <w:rsid w:val="00451216"/>
    <w:rsid w:val="004512DE"/>
    <w:rsid w:val="0045182F"/>
    <w:rsid w:val="0045385C"/>
    <w:rsid w:val="0045402F"/>
    <w:rsid w:val="00454206"/>
    <w:rsid w:val="00454938"/>
    <w:rsid w:val="00454EC3"/>
    <w:rsid w:val="004553EC"/>
    <w:rsid w:val="00456046"/>
    <w:rsid w:val="00457E29"/>
    <w:rsid w:val="0046188D"/>
    <w:rsid w:val="004624A6"/>
    <w:rsid w:val="00462582"/>
    <w:rsid w:val="004630E9"/>
    <w:rsid w:val="00463291"/>
    <w:rsid w:val="00464013"/>
    <w:rsid w:val="004642F2"/>
    <w:rsid w:val="00464860"/>
    <w:rsid w:val="004651A0"/>
    <w:rsid w:val="00466009"/>
    <w:rsid w:val="00466C94"/>
    <w:rsid w:val="00466D20"/>
    <w:rsid w:val="0046761E"/>
    <w:rsid w:val="00470C2C"/>
    <w:rsid w:val="00473F7E"/>
    <w:rsid w:val="00474614"/>
    <w:rsid w:val="0047498A"/>
    <w:rsid w:val="00475F6D"/>
    <w:rsid w:val="0047758B"/>
    <w:rsid w:val="004808D4"/>
    <w:rsid w:val="00482B11"/>
    <w:rsid w:val="004843AF"/>
    <w:rsid w:val="00484ECF"/>
    <w:rsid w:val="00486CD4"/>
    <w:rsid w:val="004878B6"/>
    <w:rsid w:val="00487DD6"/>
    <w:rsid w:val="00487F45"/>
    <w:rsid w:val="00490AEC"/>
    <w:rsid w:val="00491547"/>
    <w:rsid w:val="00491783"/>
    <w:rsid w:val="00494974"/>
    <w:rsid w:val="00495184"/>
    <w:rsid w:val="00495B04"/>
    <w:rsid w:val="004963DB"/>
    <w:rsid w:val="00497DBE"/>
    <w:rsid w:val="00497E0D"/>
    <w:rsid w:val="004A0197"/>
    <w:rsid w:val="004A135B"/>
    <w:rsid w:val="004A1804"/>
    <w:rsid w:val="004A1F3D"/>
    <w:rsid w:val="004A3418"/>
    <w:rsid w:val="004A4F91"/>
    <w:rsid w:val="004A5015"/>
    <w:rsid w:val="004A627F"/>
    <w:rsid w:val="004B081A"/>
    <w:rsid w:val="004B10D5"/>
    <w:rsid w:val="004B1643"/>
    <w:rsid w:val="004B2083"/>
    <w:rsid w:val="004B21A4"/>
    <w:rsid w:val="004B2B82"/>
    <w:rsid w:val="004B4F23"/>
    <w:rsid w:val="004B6623"/>
    <w:rsid w:val="004B6BE0"/>
    <w:rsid w:val="004B6F45"/>
    <w:rsid w:val="004B7621"/>
    <w:rsid w:val="004B7A5A"/>
    <w:rsid w:val="004C02E1"/>
    <w:rsid w:val="004C0708"/>
    <w:rsid w:val="004C2AAA"/>
    <w:rsid w:val="004C30DF"/>
    <w:rsid w:val="004C538D"/>
    <w:rsid w:val="004C5397"/>
    <w:rsid w:val="004C5A60"/>
    <w:rsid w:val="004C5F73"/>
    <w:rsid w:val="004C6563"/>
    <w:rsid w:val="004C7FDB"/>
    <w:rsid w:val="004D028B"/>
    <w:rsid w:val="004D21ED"/>
    <w:rsid w:val="004D31C2"/>
    <w:rsid w:val="004D40D1"/>
    <w:rsid w:val="004D49E3"/>
    <w:rsid w:val="004D53F0"/>
    <w:rsid w:val="004D7416"/>
    <w:rsid w:val="004E142F"/>
    <w:rsid w:val="004E256E"/>
    <w:rsid w:val="004E2FE7"/>
    <w:rsid w:val="004E345C"/>
    <w:rsid w:val="004E4F8B"/>
    <w:rsid w:val="004F0235"/>
    <w:rsid w:val="004F1455"/>
    <w:rsid w:val="004F25EF"/>
    <w:rsid w:val="004F51DF"/>
    <w:rsid w:val="004F6DF8"/>
    <w:rsid w:val="004F7830"/>
    <w:rsid w:val="004F79D3"/>
    <w:rsid w:val="00501166"/>
    <w:rsid w:val="005034E4"/>
    <w:rsid w:val="00504441"/>
    <w:rsid w:val="005047DF"/>
    <w:rsid w:val="00510DFB"/>
    <w:rsid w:val="00511132"/>
    <w:rsid w:val="00511B70"/>
    <w:rsid w:val="005127A1"/>
    <w:rsid w:val="00512CAF"/>
    <w:rsid w:val="00512E08"/>
    <w:rsid w:val="0051743C"/>
    <w:rsid w:val="005179B6"/>
    <w:rsid w:val="00521850"/>
    <w:rsid w:val="005220C0"/>
    <w:rsid w:val="00522FFD"/>
    <w:rsid w:val="0052391C"/>
    <w:rsid w:val="00524BBF"/>
    <w:rsid w:val="005271E7"/>
    <w:rsid w:val="00533241"/>
    <w:rsid w:val="00533B8C"/>
    <w:rsid w:val="00534E8A"/>
    <w:rsid w:val="005363C6"/>
    <w:rsid w:val="00540CE5"/>
    <w:rsid w:val="00540E2A"/>
    <w:rsid w:val="00540E99"/>
    <w:rsid w:val="00544A75"/>
    <w:rsid w:val="00544D8D"/>
    <w:rsid w:val="00544DB6"/>
    <w:rsid w:val="005464BA"/>
    <w:rsid w:val="00550966"/>
    <w:rsid w:val="005509C6"/>
    <w:rsid w:val="00550A5A"/>
    <w:rsid w:val="00551FE8"/>
    <w:rsid w:val="0055256D"/>
    <w:rsid w:val="00552749"/>
    <w:rsid w:val="005538AE"/>
    <w:rsid w:val="00553932"/>
    <w:rsid w:val="005549EB"/>
    <w:rsid w:val="005562ED"/>
    <w:rsid w:val="005576B5"/>
    <w:rsid w:val="005577CA"/>
    <w:rsid w:val="0056124F"/>
    <w:rsid w:val="0056216E"/>
    <w:rsid w:val="00562AC0"/>
    <w:rsid w:val="005632E7"/>
    <w:rsid w:val="005642A2"/>
    <w:rsid w:val="00564D56"/>
    <w:rsid w:val="00566200"/>
    <w:rsid w:val="005666DF"/>
    <w:rsid w:val="0056673F"/>
    <w:rsid w:val="00567020"/>
    <w:rsid w:val="00567DD0"/>
    <w:rsid w:val="005715EB"/>
    <w:rsid w:val="0057177D"/>
    <w:rsid w:val="00571E10"/>
    <w:rsid w:val="005724EC"/>
    <w:rsid w:val="00573B4A"/>
    <w:rsid w:val="00574266"/>
    <w:rsid w:val="00577D2E"/>
    <w:rsid w:val="0058008E"/>
    <w:rsid w:val="005802AC"/>
    <w:rsid w:val="00580389"/>
    <w:rsid w:val="00582837"/>
    <w:rsid w:val="00583B72"/>
    <w:rsid w:val="005843FA"/>
    <w:rsid w:val="00584C98"/>
    <w:rsid w:val="0058533C"/>
    <w:rsid w:val="005857BE"/>
    <w:rsid w:val="0058647C"/>
    <w:rsid w:val="00587F6E"/>
    <w:rsid w:val="005915AD"/>
    <w:rsid w:val="00594355"/>
    <w:rsid w:val="00594DEB"/>
    <w:rsid w:val="00596C0E"/>
    <w:rsid w:val="0059702A"/>
    <w:rsid w:val="00597821"/>
    <w:rsid w:val="00597984"/>
    <w:rsid w:val="005A0108"/>
    <w:rsid w:val="005A092B"/>
    <w:rsid w:val="005A16D6"/>
    <w:rsid w:val="005A254E"/>
    <w:rsid w:val="005A259D"/>
    <w:rsid w:val="005A2A9A"/>
    <w:rsid w:val="005A4483"/>
    <w:rsid w:val="005A4A81"/>
    <w:rsid w:val="005A5592"/>
    <w:rsid w:val="005A590C"/>
    <w:rsid w:val="005A67BF"/>
    <w:rsid w:val="005B19F1"/>
    <w:rsid w:val="005B212F"/>
    <w:rsid w:val="005B2A85"/>
    <w:rsid w:val="005B3F4F"/>
    <w:rsid w:val="005B4C14"/>
    <w:rsid w:val="005B4D7A"/>
    <w:rsid w:val="005B5593"/>
    <w:rsid w:val="005B5D57"/>
    <w:rsid w:val="005B7AC6"/>
    <w:rsid w:val="005C212B"/>
    <w:rsid w:val="005C40F5"/>
    <w:rsid w:val="005C587B"/>
    <w:rsid w:val="005C69B4"/>
    <w:rsid w:val="005D035C"/>
    <w:rsid w:val="005D6CC2"/>
    <w:rsid w:val="005E06C9"/>
    <w:rsid w:val="005E16E2"/>
    <w:rsid w:val="005E1CF8"/>
    <w:rsid w:val="005E1F84"/>
    <w:rsid w:val="005E2F0B"/>
    <w:rsid w:val="005E3B91"/>
    <w:rsid w:val="005E4135"/>
    <w:rsid w:val="005E43B5"/>
    <w:rsid w:val="005E58BB"/>
    <w:rsid w:val="005E6020"/>
    <w:rsid w:val="005E7F7B"/>
    <w:rsid w:val="005F0AD0"/>
    <w:rsid w:val="005F24EC"/>
    <w:rsid w:val="005F2E44"/>
    <w:rsid w:val="005F31C4"/>
    <w:rsid w:val="005F38D0"/>
    <w:rsid w:val="005F3A67"/>
    <w:rsid w:val="005F499E"/>
    <w:rsid w:val="00601611"/>
    <w:rsid w:val="006023DE"/>
    <w:rsid w:val="006027BD"/>
    <w:rsid w:val="00604B54"/>
    <w:rsid w:val="00606508"/>
    <w:rsid w:val="00606B0B"/>
    <w:rsid w:val="00610398"/>
    <w:rsid w:val="00610E12"/>
    <w:rsid w:val="00614030"/>
    <w:rsid w:val="0061533D"/>
    <w:rsid w:val="00615854"/>
    <w:rsid w:val="00617687"/>
    <w:rsid w:val="006178E9"/>
    <w:rsid w:val="00620680"/>
    <w:rsid w:val="00622208"/>
    <w:rsid w:val="006228D6"/>
    <w:rsid w:val="006236B2"/>
    <w:rsid w:val="006246CE"/>
    <w:rsid w:val="006248F2"/>
    <w:rsid w:val="006266F4"/>
    <w:rsid w:val="00630744"/>
    <w:rsid w:val="006308EE"/>
    <w:rsid w:val="00631651"/>
    <w:rsid w:val="00633C86"/>
    <w:rsid w:val="00633D76"/>
    <w:rsid w:val="006348D8"/>
    <w:rsid w:val="00634C44"/>
    <w:rsid w:val="0063511E"/>
    <w:rsid w:val="0063534D"/>
    <w:rsid w:val="00635ABA"/>
    <w:rsid w:val="00637D67"/>
    <w:rsid w:val="00640C58"/>
    <w:rsid w:val="00643A14"/>
    <w:rsid w:val="00644BFA"/>
    <w:rsid w:val="00645250"/>
    <w:rsid w:val="00645F48"/>
    <w:rsid w:val="00646DA6"/>
    <w:rsid w:val="006476BB"/>
    <w:rsid w:val="00650414"/>
    <w:rsid w:val="00650537"/>
    <w:rsid w:val="006540C4"/>
    <w:rsid w:val="00654136"/>
    <w:rsid w:val="006544F7"/>
    <w:rsid w:val="006572AB"/>
    <w:rsid w:val="00660040"/>
    <w:rsid w:val="006603FB"/>
    <w:rsid w:val="00660B4F"/>
    <w:rsid w:val="00660B5E"/>
    <w:rsid w:val="00661D8C"/>
    <w:rsid w:val="006627EE"/>
    <w:rsid w:val="006642EF"/>
    <w:rsid w:val="00664A08"/>
    <w:rsid w:val="00666737"/>
    <w:rsid w:val="00667DC9"/>
    <w:rsid w:val="00670574"/>
    <w:rsid w:val="00672137"/>
    <w:rsid w:val="00672C52"/>
    <w:rsid w:val="00673331"/>
    <w:rsid w:val="0067614F"/>
    <w:rsid w:val="0067701F"/>
    <w:rsid w:val="00680E90"/>
    <w:rsid w:val="00682A6B"/>
    <w:rsid w:val="00683174"/>
    <w:rsid w:val="006837CC"/>
    <w:rsid w:val="00684AB7"/>
    <w:rsid w:val="0068747B"/>
    <w:rsid w:val="00687679"/>
    <w:rsid w:val="00687CA2"/>
    <w:rsid w:val="00690C50"/>
    <w:rsid w:val="00691D15"/>
    <w:rsid w:val="00691E6F"/>
    <w:rsid w:val="006939A4"/>
    <w:rsid w:val="00694985"/>
    <w:rsid w:val="0069584B"/>
    <w:rsid w:val="00695987"/>
    <w:rsid w:val="0069697B"/>
    <w:rsid w:val="00696A85"/>
    <w:rsid w:val="006976F4"/>
    <w:rsid w:val="00697E88"/>
    <w:rsid w:val="006A098F"/>
    <w:rsid w:val="006A0EFB"/>
    <w:rsid w:val="006A10E8"/>
    <w:rsid w:val="006A1D44"/>
    <w:rsid w:val="006A2255"/>
    <w:rsid w:val="006A2D3F"/>
    <w:rsid w:val="006A45C6"/>
    <w:rsid w:val="006A4752"/>
    <w:rsid w:val="006A569D"/>
    <w:rsid w:val="006A5720"/>
    <w:rsid w:val="006A5ABC"/>
    <w:rsid w:val="006A5EA0"/>
    <w:rsid w:val="006A5FDB"/>
    <w:rsid w:val="006A6A3C"/>
    <w:rsid w:val="006B0AED"/>
    <w:rsid w:val="006B60AA"/>
    <w:rsid w:val="006B625D"/>
    <w:rsid w:val="006B7D92"/>
    <w:rsid w:val="006B7FF6"/>
    <w:rsid w:val="006C0E35"/>
    <w:rsid w:val="006C26B3"/>
    <w:rsid w:val="006C385F"/>
    <w:rsid w:val="006C3CBF"/>
    <w:rsid w:val="006C4682"/>
    <w:rsid w:val="006C48B2"/>
    <w:rsid w:val="006C5A29"/>
    <w:rsid w:val="006C6441"/>
    <w:rsid w:val="006D2A37"/>
    <w:rsid w:val="006D3981"/>
    <w:rsid w:val="006D561A"/>
    <w:rsid w:val="006D7D41"/>
    <w:rsid w:val="006E045A"/>
    <w:rsid w:val="006E172C"/>
    <w:rsid w:val="006E25DD"/>
    <w:rsid w:val="006E3974"/>
    <w:rsid w:val="006E39B1"/>
    <w:rsid w:val="006E5B47"/>
    <w:rsid w:val="006E5BF8"/>
    <w:rsid w:val="006E643F"/>
    <w:rsid w:val="006E7C3C"/>
    <w:rsid w:val="006E7E5B"/>
    <w:rsid w:val="006E7FB1"/>
    <w:rsid w:val="006F0B13"/>
    <w:rsid w:val="006F3246"/>
    <w:rsid w:val="006F3E49"/>
    <w:rsid w:val="006F4339"/>
    <w:rsid w:val="006F4AB7"/>
    <w:rsid w:val="006F6A4E"/>
    <w:rsid w:val="006F6C71"/>
    <w:rsid w:val="006F7BD2"/>
    <w:rsid w:val="006F7FC3"/>
    <w:rsid w:val="0070196B"/>
    <w:rsid w:val="00701C62"/>
    <w:rsid w:val="00702339"/>
    <w:rsid w:val="0070454C"/>
    <w:rsid w:val="00705C77"/>
    <w:rsid w:val="00705DB2"/>
    <w:rsid w:val="007062D2"/>
    <w:rsid w:val="00706A43"/>
    <w:rsid w:val="0070715F"/>
    <w:rsid w:val="007073A0"/>
    <w:rsid w:val="00707D01"/>
    <w:rsid w:val="00707D07"/>
    <w:rsid w:val="0071020D"/>
    <w:rsid w:val="00710B90"/>
    <w:rsid w:val="00710BE0"/>
    <w:rsid w:val="00711E3C"/>
    <w:rsid w:val="00712467"/>
    <w:rsid w:val="00712CBB"/>
    <w:rsid w:val="0071499D"/>
    <w:rsid w:val="00714B10"/>
    <w:rsid w:val="007162CC"/>
    <w:rsid w:val="00716E22"/>
    <w:rsid w:val="0071717F"/>
    <w:rsid w:val="00717256"/>
    <w:rsid w:val="00717867"/>
    <w:rsid w:val="0072068E"/>
    <w:rsid w:val="007216F0"/>
    <w:rsid w:val="007219D6"/>
    <w:rsid w:val="00723671"/>
    <w:rsid w:val="00723AD0"/>
    <w:rsid w:val="00726A9A"/>
    <w:rsid w:val="0072793E"/>
    <w:rsid w:val="007279DF"/>
    <w:rsid w:val="00731AA6"/>
    <w:rsid w:val="00731D3E"/>
    <w:rsid w:val="007331CB"/>
    <w:rsid w:val="0073420C"/>
    <w:rsid w:val="007343D3"/>
    <w:rsid w:val="007349FA"/>
    <w:rsid w:val="0073549E"/>
    <w:rsid w:val="007354BF"/>
    <w:rsid w:val="0073664D"/>
    <w:rsid w:val="007368C6"/>
    <w:rsid w:val="00736D9A"/>
    <w:rsid w:val="0073711B"/>
    <w:rsid w:val="00737843"/>
    <w:rsid w:val="00737A1A"/>
    <w:rsid w:val="00741D55"/>
    <w:rsid w:val="007433E9"/>
    <w:rsid w:val="00743C38"/>
    <w:rsid w:val="00744F45"/>
    <w:rsid w:val="00745189"/>
    <w:rsid w:val="007452A1"/>
    <w:rsid w:val="007455ED"/>
    <w:rsid w:val="0074585E"/>
    <w:rsid w:val="00745BC7"/>
    <w:rsid w:val="00745FAC"/>
    <w:rsid w:val="0074649A"/>
    <w:rsid w:val="007478A0"/>
    <w:rsid w:val="0074795D"/>
    <w:rsid w:val="00750267"/>
    <w:rsid w:val="007504A6"/>
    <w:rsid w:val="007504D7"/>
    <w:rsid w:val="00750A4D"/>
    <w:rsid w:val="00751B40"/>
    <w:rsid w:val="00752EF5"/>
    <w:rsid w:val="00753454"/>
    <w:rsid w:val="00753FD7"/>
    <w:rsid w:val="0076014C"/>
    <w:rsid w:val="00761B87"/>
    <w:rsid w:val="00762BB0"/>
    <w:rsid w:val="00763981"/>
    <w:rsid w:val="00764436"/>
    <w:rsid w:val="00765218"/>
    <w:rsid w:val="00767384"/>
    <w:rsid w:val="00767BB8"/>
    <w:rsid w:val="007717AF"/>
    <w:rsid w:val="00774BE0"/>
    <w:rsid w:val="00774DF8"/>
    <w:rsid w:val="007757B3"/>
    <w:rsid w:val="00775E56"/>
    <w:rsid w:val="00777E6F"/>
    <w:rsid w:val="00781F3A"/>
    <w:rsid w:val="007820F4"/>
    <w:rsid w:val="00782CF1"/>
    <w:rsid w:val="007835BD"/>
    <w:rsid w:val="00783D32"/>
    <w:rsid w:val="00784BD7"/>
    <w:rsid w:val="00786F0E"/>
    <w:rsid w:val="00787FB4"/>
    <w:rsid w:val="00790089"/>
    <w:rsid w:val="00793ABB"/>
    <w:rsid w:val="0079400E"/>
    <w:rsid w:val="007960AC"/>
    <w:rsid w:val="007976F6"/>
    <w:rsid w:val="007A025D"/>
    <w:rsid w:val="007A25F0"/>
    <w:rsid w:val="007A41E8"/>
    <w:rsid w:val="007A4A6E"/>
    <w:rsid w:val="007A62CC"/>
    <w:rsid w:val="007A71C7"/>
    <w:rsid w:val="007B0072"/>
    <w:rsid w:val="007B0522"/>
    <w:rsid w:val="007B19A6"/>
    <w:rsid w:val="007B3207"/>
    <w:rsid w:val="007B3943"/>
    <w:rsid w:val="007B58D3"/>
    <w:rsid w:val="007B61F0"/>
    <w:rsid w:val="007B6E7D"/>
    <w:rsid w:val="007C4079"/>
    <w:rsid w:val="007C4600"/>
    <w:rsid w:val="007C54F4"/>
    <w:rsid w:val="007C566C"/>
    <w:rsid w:val="007C63FD"/>
    <w:rsid w:val="007C6571"/>
    <w:rsid w:val="007C6BDB"/>
    <w:rsid w:val="007C7F6B"/>
    <w:rsid w:val="007D0D78"/>
    <w:rsid w:val="007D11D6"/>
    <w:rsid w:val="007D1343"/>
    <w:rsid w:val="007D2F6D"/>
    <w:rsid w:val="007D3C99"/>
    <w:rsid w:val="007D7C40"/>
    <w:rsid w:val="007E039B"/>
    <w:rsid w:val="007E18B6"/>
    <w:rsid w:val="007E19C6"/>
    <w:rsid w:val="007E1C25"/>
    <w:rsid w:val="007E26EE"/>
    <w:rsid w:val="007E6F91"/>
    <w:rsid w:val="007F11FA"/>
    <w:rsid w:val="007F13A1"/>
    <w:rsid w:val="007F1B48"/>
    <w:rsid w:val="007F2EB4"/>
    <w:rsid w:val="007F3AEA"/>
    <w:rsid w:val="007F407E"/>
    <w:rsid w:val="007F4982"/>
    <w:rsid w:val="007F4A46"/>
    <w:rsid w:val="007F6497"/>
    <w:rsid w:val="008016B7"/>
    <w:rsid w:val="00801B55"/>
    <w:rsid w:val="00802290"/>
    <w:rsid w:val="00802584"/>
    <w:rsid w:val="0080299C"/>
    <w:rsid w:val="00803FC7"/>
    <w:rsid w:val="008042D3"/>
    <w:rsid w:val="008051A7"/>
    <w:rsid w:val="00805C97"/>
    <w:rsid w:val="00806148"/>
    <w:rsid w:val="008069CF"/>
    <w:rsid w:val="0081057D"/>
    <w:rsid w:val="00811DC2"/>
    <w:rsid w:val="0081241D"/>
    <w:rsid w:val="00812677"/>
    <w:rsid w:val="008127BD"/>
    <w:rsid w:val="0081349B"/>
    <w:rsid w:val="00813687"/>
    <w:rsid w:val="008143ED"/>
    <w:rsid w:val="0081635A"/>
    <w:rsid w:val="00816ED8"/>
    <w:rsid w:val="00824256"/>
    <w:rsid w:val="008242C4"/>
    <w:rsid w:val="00825035"/>
    <w:rsid w:val="0082524A"/>
    <w:rsid w:val="00827308"/>
    <w:rsid w:val="00827810"/>
    <w:rsid w:val="00831DAF"/>
    <w:rsid w:val="008328EB"/>
    <w:rsid w:val="00833AF1"/>
    <w:rsid w:val="00833CE7"/>
    <w:rsid w:val="0083484E"/>
    <w:rsid w:val="008363D4"/>
    <w:rsid w:val="0083659A"/>
    <w:rsid w:val="00840BCA"/>
    <w:rsid w:val="00841350"/>
    <w:rsid w:val="0084267A"/>
    <w:rsid w:val="00842978"/>
    <w:rsid w:val="00843C71"/>
    <w:rsid w:val="008449FA"/>
    <w:rsid w:val="00844DEE"/>
    <w:rsid w:val="00845B33"/>
    <w:rsid w:val="0084696B"/>
    <w:rsid w:val="00847C7D"/>
    <w:rsid w:val="00850AE7"/>
    <w:rsid w:val="008513EE"/>
    <w:rsid w:val="00851717"/>
    <w:rsid w:val="00851C51"/>
    <w:rsid w:val="00854834"/>
    <w:rsid w:val="00854A20"/>
    <w:rsid w:val="00854D8A"/>
    <w:rsid w:val="00855AAF"/>
    <w:rsid w:val="008562D4"/>
    <w:rsid w:val="00856378"/>
    <w:rsid w:val="00856AD9"/>
    <w:rsid w:val="00860E9A"/>
    <w:rsid w:val="008613C8"/>
    <w:rsid w:val="008621A3"/>
    <w:rsid w:val="0086412C"/>
    <w:rsid w:val="008647BB"/>
    <w:rsid w:val="00866EE6"/>
    <w:rsid w:val="008700C2"/>
    <w:rsid w:val="00870716"/>
    <w:rsid w:val="00871556"/>
    <w:rsid w:val="008716C1"/>
    <w:rsid w:val="00874A98"/>
    <w:rsid w:val="008769F9"/>
    <w:rsid w:val="0087758A"/>
    <w:rsid w:val="00880268"/>
    <w:rsid w:val="00882F3B"/>
    <w:rsid w:val="00883E5F"/>
    <w:rsid w:val="00884F58"/>
    <w:rsid w:val="00885962"/>
    <w:rsid w:val="008861AD"/>
    <w:rsid w:val="008871A7"/>
    <w:rsid w:val="00887E2F"/>
    <w:rsid w:val="00891779"/>
    <w:rsid w:val="00892133"/>
    <w:rsid w:val="00892FD1"/>
    <w:rsid w:val="008937C1"/>
    <w:rsid w:val="00893A52"/>
    <w:rsid w:val="00894FBD"/>
    <w:rsid w:val="00895EBC"/>
    <w:rsid w:val="00897270"/>
    <w:rsid w:val="008A1667"/>
    <w:rsid w:val="008A1B7B"/>
    <w:rsid w:val="008A2319"/>
    <w:rsid w:val="008A350A"/>
    <w:rsid w:val="008A37D4"/>
    <w:rsid w:val="008A3BE5"/>
    <w:rsid w:val="008A43FD"/>
    <w:rsid w:val="008A6213"/>
    <w:rsid w:val="008A76E6"/>
    <w:rsid w:val="008A7A5D"/>
    <w:rsid w:val="008B01ED"/>
    <w:rsid w:val="008B1E00"/>
    <w:rsid w:val="008B2F24"/>
    <w:rsid w:val="008B3DFC"/>
    <w:rsid w:val="008B4AFD"/>
    <w:rsid w:val="008B4D4B"/>
    <w:rsid w:val="008B4DEE"/>
    <w:rsid w:val="008B6ACA"/>
    <w:rsid w:val="008B7BFA"/>
    <w:rsid w:val="008B7EBD"/>
    <w:rsid w:val="008C0352"/>
    <w:rsid w:val="008C13A2"/>
    <w:rsid w:val="008C291B"/>
    <w:rsid w:val="008C3F46"/>
    <w:rsid w:val="008C4210"/>
    <w:rsid w:val="008C5833"/>
    <w:rsid w:val="008D15EA"/>
    <w:rsid w:val="008D2547"/>
    <w:rsid w:val="008D5D8F"/>
    <w:rsid w:val="008D68D5"/>
    <w:rsid w:val="008E5311"/>
    <w:rsid w:val="008E6537"/>
    <w:rsid w:val="008F0983"/>
    <w:rsid w:val="008F0A73"/>
    <w:rsid w:val="008F0B89"/>
    <w:rsid w:val="008F0CBB"/>
    <w:rsid w:val="008F16F3"/>
    <w:rsid w:val="008F178E"/>
    <w:rsid w:val="008F1E1D"/>
    <w:rsid w:val="008F210F"/>
    <w:rsid w:val="008F3069"/>
    <w:rsid w:val="008F5F14"/>
    <w:rsid w:val="008F6655"/>
    <w:rsid w:val="008F687B"/>
    <w:rsid w:val="00900458"/>
    <w:rsid w:val="00902623"/>
    <w:rsid w:val="00904764"/>
    <w:rsid w:val="00904D8A"/>
    <w:rsid w:val="00907BB1"/>
    <w:rsid w:val="009107D6"/>
    <w:rsid w:val="00911127"/>
    <w:rsid w:val="009125AF"/>
    <w:rsid w:val="00913BF5"/>
    <w:rsid w:val="00914CFD"/>
    <w:rsid w:val="00914DC8"/>
    <w:rsid w:val="00915263"/>
    <w:rsid w:val="009152CD"/>
    <w:rsid w:val="009165A0"/>
    <w:rsid w:val="00916AFC"/>
    <w:rsid w:val="00917829"/>
    <w:rsid w:val="00921AC1"/>
    <w:rsid w:val="0092248E"/>
    <w:rsid w:val="00923503"/>
    <w:rsid w:val="00923E01"/>
    <w:rsid w:val="00923ECB"/>
    <w:rsid w:val="00924594"/>
    <w:rsid w:val="00925948"/>
    <w:rsid w:val="00926104"/>
    <w:rsid w:val="0092635A"/>
    <w:rsid w:val="009264CC"/>
    <w:rsid w:val="009309BB"/>
    <w:rsid w:val="00931BD7"/>
    <w:rsid w:val="00932E19"/>
    <w:rsid w:val="00933DF0"/>
    <w:rsid w:val="00934FFA"/>
    <w:rsid w:val="00935740"/>
    <w:rsid w:val="00936C72"/>
    <w:rsid w:val="00936F9F"/>
    <w:rsid w:val="0093728E"/>
    <w:rsid w:val="0093799F"/>
    <w:rsid w:val="00937C4A"/>
    <w:rsid w:val="0094120A"/>
    <w:rsid w:val="00944D5E"/>
    <w:rsid w:val="00945B5C"/>
    <w:rsid w:val="0095035C"/>
    <w:rsid w:val="00950880"/>
    <w:rsid w:val="009516CC"/>
    <w:rsid w:val="00954750"/>
    <w:rsid w:val="0095589D"/>
    <w:rsid w:val="00956992"/>
    <w:rsid w:val="009578AF"/>
    <w:rsid w:val="00957CF0"/>
    <w:rsid w:val="009601DB"/>
    <w:rsid w:val="00960B36"/>
    <w:rsid w:val="009610BB"/>
    <w:rsid w:val="00963139"/>
    <w:rsid w:val="0096390A"/>
    <w:rsid w:val="0096552F"/>
    <w:rsid w:val="00967007"/>
    <w:rsid w:val="009673F5"/>
    <w:rsid w:val="00967731"/>
    <w:rsid w:val="00970ACE"/>
    <w:rsid w:val="0097221C"/>
    <w:rsid w:val="009742AD"/>
    <w:rsid w:val="00975385"/>
    <w:rsid w:val="009813BA"/>
    <w:rsid w:val="0098142C"/>
    <w:rsid w:val="0098192C"/>
    <w:rsid w:val="00981F67"/>
    <w:rsid w:val="00982EFC"/>
    <w:rsid w:val="009833A5"/>
    <w:rsid w:val="009837BB"/>
    <w:rsid w:val="009846A0"/>
    <w:rsid w:val="00984CFC"/>
    <w:rsid w:val="009854CE"/>
    <w:rsid w:val="009859A0"/>
    <w:rsid w:val="00985A7B"/>
    <w:rsid w:val="00985F2A"/>
    <w:rsid w:val="00986149"/>
    <w:rsid w:val="009868C7"/>
    <w:rsid w:val="00986F6B"/>
    <w:rsid w:val="00987120"/>
    <w:rsid w:val="00990141"/>
    <w:rsid w:val="009903E8"/>
    <w:rsid w:val="00993B96"/>
    <w:rsid w:val="00994EE7"/>
    <w:rsid w:val="009974E3"/>
    <w:rsid w:val="00997833"/>
    <w:rsid w:val="009A1BA6"/>
    <w:rsid w:val="009A3A4E"/>
    <w:rsid w:val="009A4E82"/>
    <w:rsid w:val="009A5778"/>
    <w:rsid w:val="009A5A75"/>
    <w:rsid w:val="009A7177"/>
    <w:rsid w:val="009A7A36"/>
    <w:rsid w:val="009B2298"/>
    <w:rsid w:val="009B45E9"/>
    <w:rsid w:val="009B549A"/>
    <w:rsid w:val="009B5FCF"/>
    <w:rsid w:val="009B6756"/>
    <w:rsid w:val="009C0ACD"/>
    <w:rsid w:val="009C2B98"/>
    <w:rsid w:val="009C4361"/>
    <w:rsid w:val="009C4381"/>
    <w:rsid w:val="009C6775"/>
    <w:rsid w:val="009C74CC"/>
    <w:rsid w:val="009C74EF"/>
    <w:rsid w:val="009D0018"/>
    <w:rsid w:val="009D05C5"/>
    <w:rsid w:val="009D176D"/>
    <w:rsid w:val="009D30FA"/>
    <w:rsid w:val="009D36F9"/>
    <w:rsid w:val="009D4874"/>
    <w:rsid w:val="009D5562"/>
    <w:rsid w:val="009D5667"/>
    <w:rsid w:val="009E37CE"/>
    <w:rsid w:val="009E5C80"/>
    <w:rsid w:val="009E71EC"/>
    <w:rsid w:val="009F2855"/>
    <w:rsid w:val="009F2C9E"/>
    <w:rsid w:val="009F2FA8"/>
    <w:rsid w:val="009F4F47"/>
    <w:rsid w:val="009F5AED"/>
    <w:rsid w:val="009F6A96"/>
    <w:rsid w:val="009F7661"/>
    <w:rsid w:val="00A03203"/>
    <w:rsid w:val="00A03A6E"/>
    <w:rsid w:val="00A03FEB"/>
    <w:rsid w:val="00A0426F"/>
    <w:rsid w:val="00A04608"/>
    <w:rsid w:val="00A04C97"/>
    <w:rsid w:val="00A04FA2"/>
    <w:rsid w:val="00A05C3E"/>
    <w:rsid w:val="00A06507"/>
    <w:rsid w:val="00A10001"/>
    <w:rsid w:val="00A100FE"/>
    <w:rsid w:val="00A10D05"/>
    <w:rsid w:val="00A12926"/>
    <w:rsid w:val="00A14C27"/>
    <w:rsid w:val="00A15A78"/>
    <w:rsid w:val="00A16663"/>
    <w:rsid w:val="00A17343"/>
    <w:rsid w:val="00A22A63"/>
    <w:rsid w:val="00A22EA3"/>
    <w:rsid w:val="00A253BF"/>
    <w:rsid w:val="00A263DB"/>
    <w:rsid w:val="00A30A6C"/>
    <w:rsid w:val="00A34100"/>
    <w:rsid w:val="00A3444C"/>
    <w:rsid w:val="00A3519F"/>
    <w:rsid w:val="00A3630E"/>
    <w:rsid w:val="00A36A68"/>
    <w:rsid w:val="00A40399"/>
    <w:rsid w:val="00A409D7"/>
    <w:rsid w:val="00A4263F"/>
    <w:rsid w:val="00A44631"/>
    <w:rsid w:val="00A44756"/>
    <w:rsid w:val="00A45CBE"/>
    <w:rsid w:val="00A527E8"/>
    <w:rsid w:val="00A52942"/>
    <w:rsid w:val="00A543A9"/>
    <w:rsid w:val="00A54DB2"/>
    <w:rsid w:val="00A55CC2"/>
    <w:rsid w:val="00A5628A"/>
    <w:rsid w:val="00A57073"/>
    <w:rsid w:val="00A57A2D"/>
    <w:rsid w:val="00A6056E"/>
    <w:rsid w:val="00A615E3"/>
    <w:rsid w:val="00A6202D"/>
    <w:rsid w:val="00A628CF"/>
    <w:rsid w:val="00A62CCF"/>
    <w:rsid w:val="00A637A7"/>
    <w:rsid w:val="00A63D06"/>
    <w:rsid w:val="00A655C4"/>
    <w:rsid w:val="00A66BDB"/>
    <w:rsid w:val="00A708F9"/>
    <w:rsid w:val="00A70A54"/>
    <w:rsid w:val="00A73DA3"/>
    <w:rsid w:val="00A7531A"/>
    <w:rsid w:val="00A75929"/>
    <w:rsid w:val="00A7646C"/>
    <w:rsid w:val="00A77436"/>
    <w:rsid w:val="00A77501"/>
    <w:rsid w:val="00A812B4"/>
    <w:rsid w:val="00A8456B"/>
    <w:rsid w:val="00A84E9D"/>
    <w:rsid w:val="00A858CD"/>
    <w:rsid w:val="00A85E48"/>
    <w:rsid w:val="00A868CA"/>
    <w:rsid w:val="00A86C4D"/>
    <w:rsid w:val="00A903DE"/>
    <w:rsid w:val="00A90A3B"/>
    <w:rsid w:val="00A913E8"/>
    <w:rsid w:val="00A915F7"/>
    <w:rsid w:val="00A92398"/>
    <w:rsid w:val="00A92D3E"/>
    <w:rsid w:val="00A93906"/>
    <w:rsid w:val="00A9427F"/>
    <w:rsid w:val="00A94AC0"/>
    <w:rsid w:val="00A96BE9"/>
    <w:rsid w:val="00AA0FE9"/>
    <w:rsid w:val="00AA28C2"/>
    <w:rsid w:val="00AA31D9"/>
    <w:rsid w:val="00AA34A0"/>
    <w:rsid w:val="00AA36ED"/>
    <w:rsid w:val="00AA5E2E"/>
    <w:rsid w:val="00AA5FCD"/>
    <w:rsid w:val="00AA6549"/>
    <w:rsid w:val="00AA6C94"/>
    <w:rsid w:val="00AA6FD7"/>
    <w:rsid w:val="00AA70D7"/>
    <w:rsid w:val="00AB11A2"/>
    <w:rsid w:val="00AB16A9"/>
    <w:rsid w:val="00AB66AC"/>
    <w:rsid w:val="00AC0433"/>
    <w:rsid w:val="00AC1895"/>
    <w:rsid w:val="00AC1FCE"/>
    <w:rsid w:val="00AC2C64"/>
    <w:rsid w:val="00AC3335"/>
    <w:rsid w:val="00AC4720"/>
    <w:rsid w:val="00AC4B55"/>
    <w:rsid w:val="00AC52BB"/>
    <w:rsid w:val="00AC6791"/>
    <w:rsid w:val="00AC73FE"/>
    <w:rsid w:val="00AC740A"/>
    <w:rsid w:val="00AC78F2"/>
    <w:rsid w:val="00AC7AF4"/>
    <w:rsid w:val="00AC7FDB"/>
    <w:rsid w:val="00AD03B7"/>
    <w:rsid w:val="00AD39C1"/>
    <w:rsid w:val="00AD4F37"/>
    <w:rsid w:val="00AD5DA8"/>
    <w:rsid w:val="00AD6F5A"/>
    <w:rsid w:val="00AD774E"/>
    <w:rsid w:val="00AE0E4C"/>
    <w:rsid w:val="00AE17B0"/>
    <w:rsid w:val="00AE17FE"/>
    <w:rsid w:val="00AE246E"/>
    <w:rsid w:val="00AE2932"/>
    <w:rsid w:val="00AE3A23"/>
    <w:rsid w:val="00AE3D64"/>
    <w:rsid w:val="00AE46E0"/>
    <w:rsid w:val="00AE4CA5"/>
    <w:rsid w:val="00AE4F60"/>
    <w:rsid w:val="00AE5865"/>
    <w:rsid w:val="00AE62C2"/>
    <w:rsid w:val="00AE68FF"/>
    <w:rsid w:val="00AE6B7F"/>
    <w:rsid w:val="00AE71B0"/>
    <w:rsid w:val="00AE7B38"/>
    <w:rsid w:val="00AF1F89"/>
    <w:rsid w:val="00AF3A60"/>
    <w:rsid w:val="00AF3E7D"/>
    <w:rsid w:val="00AF41EF"/>
    <w:rsid w:val="00AF47B5"/>
    <w:rsid w:val="00AF4FA4"/>
    <w:rsid w:val="00AF50D0"/>
    <w:rsid w:val="00AF5B4B"/>
    <w:rsid w:val="00AF5F00"/>
    <w:rsid w:val="00AF6943"/>
    <w:rsid w:val="00AF7855"/>
    <w:rsid w:val="00AF78AA"/>
    <w:rsid w:val="00B01946"/>
    <w:rsid w:val="00B02193"/>
    <w:rsid w:val="00B04927"/>
    <w:rsid w:val="00B05851"/>
    <w:rsid w:val="00B06779"/>
    <w:rsid w:val="00B076F7"/>
    <w:rsid w:val="00B077D0"/>
    <w:rsid w:val="00B11426"/>
    <w:rsid w:val="00B14207"/>
    <w:rsid w:val="00B1426E"/>
    <w:rsid w:val="00B14823"/>
    <w:rsid w:val="00B16399"/>
    <w:rsid w:val="00B16732"/>
    <w:rsid w:val="00B174F7"/>
    <w:rsid w:val="00B21C34"/>
    <w:rsid w:val="00B226D1"/>
    <w:rsid w:val="00B23C8B"/>
    <w:rsid w:val="00B24585"/>
    <w:rsid w:val="00B24B81"/>
    <w:rsid w:val="00B26DC8"/>
    <w:rsid w:val="00B27864"/>
    <w:rsid w:val="00B301D2"/>
    <w:rsid w:val="00B30668"/>
    <w:rsid w:val="00B315C3"/>
    <w:rsid w:val="00B31B0E"/>
    <w:rsid w:val="00B32020"/>
    <w:rsid w:val="00B32CEE"/>
    <w:rsid w:val="00B32D2F"/>
    <w:rsid w:val="00B32EAC"/>
    <w:rsid w:val="00B33E6C"/>
    <w:rsid w:val="00B33F94"/>
    <w:rsid w:val="00B351CF"/>
    <w:rsid w:val="00B3675E"/>
    <w:rsid w:val="00B41057"/>
    <w:rsid w:val="00B41E17"/>
    <w:rsid w:val="00B428C0"/>
    <w:rsid w:val="00B44973"/>
    <w:rsid w:val="00B454EF"/>
    <w:rsid w:val="00B463E3"/>
    <w:rsid w:val="00B46ABA"/>
    <w:rsid w:val="00B502AE"/>
    <w:rsid w:val="00B5042C"/>
    <w:rsid w:val="00B50B2B"/>
    <w:rsid w:val="00B52740"/>
    <w:rsid w:val="00B54708"/>
    <w:rsid w:val="00B554B4"/>
    <w:rsid w:val="00B60FDB"/>
    <w:rsid w:val="00B61C34"/>
    <w:rsid w:val="00B71037"/>
    <w:rsid w:val="00B727F8"/>
    <w:rsid w:val="00B72A79"/>
    <w:rsid w:val="00B7357E"/>
    <w:rsid w:val="00B738AF"/>
    <w:rsid w:val="00B74866"/>
    <w:rsid w:val="00B75B0B"/>
    <w:rsid w:val="00B80CA7"/>
    <w:rsid w:val="00B80DC2"/>
    <w:rsid w:val="00B826DF"/>
    <w:rsid w:val="00B82F48"/>
    <w:rsid w:val="00B8565D"/>
    <w:rsid w:val="00B867FF"/>
    <w:rsid w:val="00B86DA3"/>
    <w:rsid w:val="00B86E49"/>
    <w:rsid w:val="00B90AD1"/>
    <w:rsid w:val="00B92405"/>
    <w:rsid w:val="00B9311E"/>
    <w:rsid w:val="00B93B7D"/>
    <w:rsid w:val="00B947D7"/>
    <w:rsid w:val="00B9551A"/>
    <w:rsid w:val="00B965CD"/>
    <w:rsid w:val="00B96612"/>
    <w:rsid w:val="00BA044A"/>
    <w:rsid w:val="00BA0900"/>
    <w:rsid w:val="00BA3035"/>
    <w:rsid w:val="00BA3602"/>
    <w:rsid w:val="00BA397C"/>
    <w:rsid w:val="00BA424F"/>
    <w:rsid w:val="00BA668C"/>
    <w:rsid w:val="00BA7D2D"/>
    <w:rsid w:val="00BB2790"/>
    <w:rsid w:val="00BB3ED8"/>
    <w:rsid w:val="00BB452D"/>
    <w:rsid w:val="00BB507A"/>
    <w:rsid w:val="00BB66AD"/>
    <w:rsid w:val="00BC1137"/>
    <w:rsid w:val="00BC1E19"/>
    <w:rsid w:val="00BC2221"/>
    <w:rsid w:val="00BC29CB"/>
    <w:rsid w:val="00BC3263"/>
    <w:rsid w:val="00BC5727"/>
    <w:rsid w:val="00BC69DC"/>
    <w:rsid w:val="00BD0A5B"/>
    <w:rsid w:val="00BD1376"/>
    <w:rsid w:val="00BD3519"/>
    <w:rsid w:val="00BD69D3"/>
    <w:rsid w:val="00BD6AFE"/>
    <w:rsid w:val="00BE1D28"/>
    <w:rsid w:val="00BE2551"/>
    <w:rsid w:val="00BE270E"/>
    <w:rsid w:val="00BE328D"/>
    <w:rsid w:val="00BE4880"/>
    <w:rsid w:val="00BE4B8F"/>
    <w:rsid w:val="00BE4BB4"/>
    <w:rsid w:val="00BE64BE"/>
    <w:rsid w:val="00BF08D5"/>
    <w:rsid w:val="00BF1112"/>
    <w:rsid w:val="00BF12D4"/>
    <w:rsid w:val="00BF15A2"/>
    <w:rsid w:val="00BF1E83"/>
    <w:rsid w:val="00BF2595"/>
    <w:rsid w:val="00BF4D23"/>
    <w:rsid w:val="00BF5C05"/>
    <w:rsid w:val="00BF7A88"/>
    <w:rsid w:val="00BF7BF3"/>
    <w:rsid w:val="00C00DD2"/>
    <w:rsid w:val="00C00F48"/>
    <w:rsid w:val="00C012C6"/>
    <w:rsid w:val="00C0206C"/>
    <w:rsid w:val="00C0312D"/>
    <w:rsid w:val="00C04214"/>
    <w:rsid w:val="00C107F0"/>
    <w:rsid w:val="00C10B92"/>
    <w:rsid w:val="00C12097"/>
    <w:rsid w:val="00C13FE7"/>
    <w:rsid w:val="00C14FF7"/>
    <w:rsid w:val="00C15837"/>
    <w:rsid w:val="00C167CA"/>
    <w:rsid w:val="00C16FD0"/>
    <w:rsid w:val="00C17C76"/>
    <w:rsid w:val="00C204E1"/>
    <w:rsid w:val="00C21812"/>
    <w:rsid w:val="00C218EA"/>
    <w:rsid w:val="00C21EB1"/>
    <w:rsid w:val="00C23C76"/>
    <w:rsid w:val="00C25395"/>
    <w:rsid w:val="00C26715"/>
    <w:rsid w:val="00C26C30"/>
    <w:rsid w:val="00C27E78"/>
    <w:rsid w:val="00C310EC"/>
    <w:rsid w:val="00C32BF3"/>
    <w:rsid w:val="00C32D06"/>
    <w:rsid w:val="00C33351"/>
    <w:rsid w:val="00C34F71"/>
    <w:rsid w:val="00C35C55"/>
    <w:rsid w:val="00C35D80"/>
    <w:rsid w:val="00C36F70"/>
    <w:rsid w:val="00C4072F"/>
    <w:rsid w:val="00C41424"/>
    <w:rsid w:val="00C42D26"/>
    <w:rsid w:val="00C43326"/>
    <w:rsid w:val="00C434D4"/>
    <w:rsid w:val="00C436A1"/>
    <w:rsid w:val="00C45920"/>
    <w:rsid w:val="00C45BCF"/>
    <w:rsid w:val="00C45C21"/>
    <w:rsid w:val="00C45D4F"/>
    <w:rsid w:val="00C47FE6"/>
    <w:rsid w:val="00C501C2"/>
    <w:rsid w:val="00C50ABA"/>
    <w:rsid w:val="00C51703"/>
    <w:rsid w:val="00C525D5"/>
    <w:rsid w:val="00C52C99"/>
    <w:rsid w:val="00C536BF"/>
    <w:rsid w:val="00C54062"/>
    <w:rsid w:val="00C55016"/>
    <w:rsid w:val="00C557AA"/>
    <w:rsid w:val="00C63B30"/>
    <w:rsid w:val="00C63D75"/>
    <w:rsid w:val="00C64395"/>
    <w:rsid w:val="00C66662"/>
    <w:rsid w:val="00C66811"/>
    <w:rsid w:val="00C6692B"/>
    <w:rsid w:val="00C670D3"/>
    <w:rsid w:val="00C6760B"/>
    <w:rsid w:val="00C67FA8"/>
    <w:rsid w:val="00C70608"/>
    <w:rsid w:val="00C73E6A"/>
    <w:rsid w:val="00C74104"/>
    <w:rsid w:val="00C7477F"/>
    <w:rsid w:val="00C7509E"/>
    <w:rsid w:val="00C75487"/>
    <w:rsid w:val="00C76348"/>
    <w:rsid w:val="00C778BF"/>
    <w:rsid w:val="00C77AAC"/>
    <w:rsid w:val="00C77C14"/>
    <w:rsid w:val="00C81963"/>
    <w:rsid w:val="00C82289"/>
    <w:rsid w:val="00C82AE6"/>
    <w:rsid w:val="00C8341E"/>
    <w:rsid w:val="00C85764"/>
    <w:rsid w:val="00C8629B"/>
    <w:rsid w:val="00C86750"/>
    <w:rsid w:val="00C86FCB"/>
    <w:rsid w:val="00C900BF"/>
    <w:rsid w:val="00C9274B"/>
    <w:rsid w:val="00C93F7D"/>
    <w:rsid w:val="00C943CA"/>
    <w:rsid w:val="00C9454C"/>
    <w:rsid w:val="00C94EFF"/>
    <w:rsid w:val="00C950AE"/>
    <w:rsid w:val="00C95460"/>
    <w:rsid w:val="00C97D1D"/>
    <w:rsid w:val="00CA0040"/>
    <w:rsid w:val="00CA09D2"/>
    <w:rsid w:val="00CA13E3"/>
    <w:rsid w:val="00CA4876"/>
    <w:rsid w:val="00CA4E5E"/>
    <w:rsid w:val="00CA553C"/>
    <w:rsid w:val="00CA57EF"/>
    <w:rsid w:val="00CA7206"/>
    <w:rsid w:val="00CB09B4"/>
    <w:rsid w:val="00CB1C5C"/>
    <w:rsid w:val="00CB20E0"/>
    <w:rsid w:val="00CB3065"/>
    <w:rsid w:val="00CB3F03"/>
    <w:rsid w:val="00CB432A"/>
    <w:rsid w:val="00CB4AE0"/>
    <w:rsid w:val="00CB7051"/>
    <w:rsid w:val="00CB7E81"/>
    <w:rsid w:val="00CC3B13"/>
    <w:rsid w:val="00CC4923"/>
    <w:rsid w:val="00CC4FAA"/>
    <w:rsid w:val="00CC65EA"/>
    <w:rsid w:val="00CC6EBB"/>
    <w:rsid w:val="00CC7425"/>
    <w:rsid w:val="00CD0247"/>
    <w:rsid w:val="00CD06BD"/>
    <w:rsid w:val="00CD0BCD"/>
    <w:rsid w:val="00CD1127"/>
    <w:rsid w:val="00CD2C13"/>
    <w:rsid w:val="00CD302B"/>
    <w:rsid w:val="00CD3C94"/>
    <w:rsid w:val="00CD42E9"/>
    <w:rsid w:val="00CD4F78"/>
    <w:rsid w:val="00CD597C"/>
    <w:rsid w:val="00CD6212"/>
    <w:rsid w:val="00CD622A"/>
    <w:rsid w:val="00CD6647"/>
    <w:rsid w:val="00CE0F05"/>
    <w:rsid w:val="00CE180F"/>
    <w:rsid w:val="00CE1D79"/>
    <w:rsid w:val="00CE3C9D"/>
    <w:rsid w:val="00CE49D8"/>
    <w:rsid w:val="00CE4C17"/>
    <w:rsid w:val="00CE5941"/>
    <w:rsid w:val="00CE6889"/>
    <w:rsid w:val="00CE6C8E"/>
    <w:rsid w:val="00CE757B"/>
    <w:rsid w:val="00CF0370"/>
    <w:rsid w:val="00CF0B58"/>
    <w:rsid w:val="00CF234F"/>
    <w:rsid w:val="00CF27FF"/>
    <w:rsid w:val="00CF5694"/>
    <w:rsid w:val="00CF5EBE"/>
    <w:rsid w:val="00CF7A3B"/>
    <w:rsid w:val="00CF7BB3"/>
    <w:rsid w:val="00D007B3"/>
    <w:rsid w:val="00D00A4B"/>
    <w:rsid w:val="00D01126"/>
    <w:rsid w:val="00D03049"/>
    <w:rsid w:val="00D03352"/>
    <w:rsid w:val="00D03953"/>
    <w:rsid w:val="00D05A39"/>
    <w:rsid w:val="00D1064F"/>
    <w:rsid w:val="00D10FE0"/>
    <w:rsid w:val="00D11BF9"/>
    <w:rsid w:val="00D12517"/>
    <w:rsid w:val="00D12602"/>
    <w:rsid w:val="00D12A81"/>
    <w:rsid w:val="00D1304D"/>
    <w:rsid w:val="00D154AC"/>
    <w:rsid w:val="00D15783"/>
    <w:rsid w:val="00D158FD"/>
    <w:rsid w:val="00D2094C"/>
    <w:rsid w:val="00D20EE1"/>
    <w:rsid w:val="00D21BFE"/>
    <w:rsid w:val="00D22C0B"/>
    <w:rsid w:val="00D300DD"/>
    <w:rsid w:val="00D30216"/>
    <w:rsid w:val="00D372C9"/>
    <w:rsid w:val="00D3737F"/>
    <w:rsid w:val="00D4022E"/>
    <w:rsid w:val="00D405FA"/>
    <w:rsid w:val="00D41374"/>
    <w:rsid w:val="00D46128"/>
    <w:rsid w:val="00D4625A"/>
    <w:rsid w:val="00D464B2"/>
    <w:rsid w:val="00D46667"/>
    <w:rsid w:val="00D46669"/>
    <w:rsid w:val="00D53ED7"/>
    <w:rsid w:val="00D54353"/>
    <w:rsid w:val="00D543DA"/>
    <w:rsid w:val="00D546BC"/>
    <w:rsid w:val="00D5531E"/>
    <w:rsid w:val="00D56313"/>
    <w:rsid w:val="00D5707F"/>
    <w:rsid w:val="00D571C8"/>
    <w:rsid w:val="00D5764F"/>
    <w:rsid w:val="00D602B2"/>
    <w:rsid w:val="00D60983"/>
    <w:rsid w:val="00D61902"/>
    <w:rsid w:val="00D629EB"/>
    <w:rsid w:val="00D63360"/>
    <w:rsid w:val="00D638AE"/>
    <w:rsid w:val="00D63D67"/>
    <w:rsid w:val="00D642DB"/>
    <w:rsid w:val="00D6463B"/>
    <w:rsid w:val="00D65254"/>
    <w:rsid w:val="00D65600"/>
    <w:rsid w:val="00D67D39"/>
    <w:rsid w:val="00D67E38"/>
    <w:rsid w:val="00D706AF"/>
    <w:rsid w:val="00D709FE"/>
    <w:rsid w:val="00D70E4B"/>
    <w:rsid w:val="00D71E92"/>
    <w:rsid w:val="00D725C1"/>
    <w:rsid w:val="00D74A24"/>
    <w:rsid w:val="00D77102"/>
    <w:rsid w:val="00D8355E"/>
    <w:rsid w:val="00D84212"/>
    <w:rsid w:val="00D84EA4"/>
    <w:rsid w:val="00D85210"/>
    <w:rsid w:val="00D85B3C"/>
    <w:rsid w:val="00D8675E"/>
    <w:rsid w:val="00D8768E"/>
    <w:rsid w:val="00D906D5"/>
    <w:rsid w:val="00D91B5D"/>
    <w:rsid w:val="00D93300"/>
    <w:rsid w:val="00D9470E"/>
    <w:rsid w:val="00D948C0"/>
    <w:rsid w:val="00D9491E"/>
    <w:rsid w:val="00D94EE4"/>
    <w:rsid w:val="00D96230"/>
    <w:rsid w:val="00D9668E"/>
    <w:rsid w:val="00DA17B8"/>
    <w:rsid w:val="00DA2B45"/>
    <w:rsid w:val="00DA2C3F"/>
    <w:rsid w:val="00DA3714"/>
    <w:rsid w:val="00DA415A"/>
    <w:rsid w:val="00DA586E"/>
    <w:rsid w:val="00DA5BFE"/>
    <w:rsid w:val="00DA7B09"/>
    <w:rsid w:val="00DB0511"/>
    <w:rsid w:val="00DB1034"/>
    <w:rsid w:val="00DB4915"/>
    <w:rsid w:val="00DB497C"/>
    <w:rsid w:val="00DB4B9F"/>
    <w:rsid w:val="00DB5356"/>
    <w:rsid w:val="00DB55D6"/>
    <w:rsid w:val="00DB59A4"/>
    <w:rsid w:val="00DB5AA7"/>
    <w:rsid w:val="00DB7054"/>
    <w:rsid w:val="00DB75FD"/>
    <w:rsid w:val="00DC0056"/>
    <w:rsid w:val="00DC03F3"/>
    <w:rsid w:val="00DC09D4"/>
    <w:rsid w:val="00DC1BFB"/>
    <w:rsid w:val="00DC4598"/>
    <w:rsid w:val="00DC61CF"/>
    <w:rsid w:val="00DC759E"/>
    <w:rsid w:val="00DC792F"/>
    <w:rsid w:val="00DC7F6F"/>
    <w:rsid w:val="00DD258C"/>
    <w:rsid w:val="00DD2C36"/>
    <w:rsid w:val="00DD59BB"/>
    <w:rsid w:val="00DE291D"/>
    <w:rsid w:val="00DE354D"/>
    <w:rsid w:val="00DE36C9"/>
    <w:rsid w:val="00DE47EF"/>
    <w:rsid w:val="00DE4A03"/>
    <w:rsid w:val="00DE4DFF"/>
    <w:rsid w:val="00DE5D95"/>
    <w:rsid w:val="00DE62C4"/>
    <w:rsid w:val="00DE789B"/>
    <w:rsid w:val="00DE7AAA"/>
    <w:rsid w:val="00DF0C63"/>
    <w:rsid w:val="00DF1FE4"/>
    <w:rsid w:val="00DF31A7"/>
    <w:rsid w:val="00DF3E2D"/>
    <w:rsid w:val="00DF4261"/>
    <w:rsid w:val="00DF5BAB"/>
    <w:rsid w:val="00DF6627"/>
    <w:rsid w:val="00DF6AB7"/>
    <w:rsid w:val="00DF7E2A"/>
    <w:rsid w:val="00E001EC"/>
    <w:rsid w:val="00E019C1"/>
    <w:rsid w:val="00E033DB"/>
    <w:rsid w:val="00E054A0"/>
    <w:rsid w:val="00E05DA1"/>
    <w:rsid w:val="00E06952"/>
    <w:rsid w:val="00E10827"/>
    <w:rsid w:val="00E11358"/>
    <w:rsid w:val="00E12E05"/>
    <w:rsid w:val="00E15550"/>
    <w:rsid w:val="00E17302"/>
    <w:rsid w:val="00E179C7"/>
    <w:rsid w:val="00E236DE"/>
    <w:rsid w:val="00E262CA"/>
    <w:rsid w:val="00E2718D"/>
    <w:rsid w:val="00E3047E"/>
    <w:rsid w:val="00E33101"/>
    <w:rsid w:val="00E331FF"/>
    <w:rsid w:val="00E3627B"/>
    <w:rsid w:val="00E36305"/>
    <w:rsid w:val="00E402CF"/>
    <w:rsid w:val="00E40937"/>
    <w:rsid w:val="00E417C2"/>
    <w:rsid w:val="00E432BC"/>
    <w:rsid w:val="00E4330B"/>
    <w:rsid w:val="00E46186"/>
    <w:rsid w:val="00E46FEC"/>
    <w:rsid w:val="00E47903"/>
    <w:rsid w:val="00E5213D"/>
    <w:rsid w:val="00E535DE"/>
    <w:rsid w:val="00E5529C"/>
    <w:rsid w:val="00E552B3"/>
    <w:rsid w:val="00E565DD"/>
    <w:rsid w:val="00E572A9"/>
    <w:rsid w:val="00E57904"/>
    <w:rsid w:val="00E60154"/>
    <w:rsid w:val="00E6027B"/>
    <w:rsid w:val="00E610BF"/>
    <w:rsid w:val="00E6111A"/>
    <w:rsid w:val="00E62B69"/>
    <w:rsid w:val="00E6340D"/>
    <w:rsid w:val="00E63960"/>
    <w:rsid w:val="00E64BAB"/>
    <w:rsid w:val="00E65A69"/>
    <w:rsid w:val="00E65AF3"/>
    <w:rsid w:val="00E70ED2"/>
    <w:rsid w:val="00E71591"/>
    <w:rsid w:val="00E73179"/>
    <w:rsid w:val="00E73764"/>
    <w:rsid w:val="00E73BFB"/>
    <w:rsid w:val="00E744EF"/>
    <w:rsid w:val="00E7538F"/>
    <w:rsid w:val="00E76513"/>
    <w:rsid w:val="00E774F3"/>
    <w:rsid w:val="00E775B7"/>
    <w:rsid w:val="00E80B23"/>
    <w:rsid w:val="00E80E12"/>
    <w:rsid w:val="00E8101E"/>
    <w:rsid w:val="00E81260"/>
    <w:rsid w:val="00E819EA"/>
    <w:rsid w:val="00E82C1C"/>
    <w:rsid w:val="00E82C90"/>
    <w:rsid w:val="00E843DC"/>
    <w:rsid w:val="00E855D1"/>
    <w:rsid w:val="00E8595A"/>
    <w:rsid w:val="00E85FEC"/>
    <w:rsid w:val="00E86F7F"/>
    <w:rsid w:val="00E8753B"/>
    <w:rsid w:val="00E8776B"/>
    <w:rsid w:val="00E92052"/>
    <w:rsid w:val="00E93E3E"/>
    <w:rsid w:val="00E94788"/>
    <w:rsid w:val="00E94829"/>
    <w:rsid w:val="00E96608"/>
    <w:rsid w:val="00EA030D"/>
    <w:rsid w:val="00EA0AB4"/>
    <w:rsid w:val="00EA1F66"/>
    <w:rsid w:val="00EA2FA4"/>
    <w:rsid w:val="00EA329F"/>
    <w:rsid w:val="00EA36E0"/>
    <w:rsid w:val="00EA37FA"/>
    <w:rsid w:val="00EA3E31"/>
    <w:rsid w:val="00EA4CCD"/>
    <w:rsid w:val="00EA55F0"/>
    <w:rsid w:val="00EA6214"/>
    <w:rsid w:val="00EB5A3D"/>
    <w:rsid w:val="00EB5F06"/>
    <w:rsid w:val="00EB6051"/>
    <w:rsid w:val="00EB611F"/>
    <w:rsid w:val="00EB664C"/>
    <w:rsid w:val="00EB7361"/>
    <w:rsid w:val="00EC1990"/>
    <w:rsid w:val="00EC3334"/>
    <w:rsid w:val="00EC3B7C"/>
    <w:rsid w:val="00EC3F61"/>
    <w:rsid w:val="00EC5A9F"/>
    <w:rsid w:val="00EC60BE"/>
    <w:rsid w:val="00EC6656"/>
    <w:rsid w:val="00EC6B4B"/>
    <w:rsid w:val="00EC713D"/>
    <w:rsid w:val="00ED0510"/>
    <w:rsid w:val="00ED1926"/>
    <w:rsid w:val="00ED21BD"/>
    <w:rsid w:val="00ED28FB"/>
    <w:rsid w:val="00ED37A4"/>
    <w:rsid w:val="00ED461C"/>
    <w:rsid w:val="00ED49C9"/>
    <w:rsid w:val="00ED4A3E"/>
    <w:rsid w:val="00EE0978"/>
    <w:rsid w:val="00EE12BA"/>
    <w:rsid w:val="00EE1C53"/>
    <w:rsid w:val="00EE1CEA"/>
    <w:rsid w:val="00EE2B9D"/>
    <w:rsid w:val="00EE45CF"/>
    <w:rsid w:val="00EE48FE"/>
    <w:rsid w:val="00EE53A2"/>
    <w:rsid w:val="00EE681B"/>
    <w:rsid w:val="00EE6CCD"/>
    <w:rsid w:val="00EE70A8"/>
    <w:rsid w:val="00EE7191"/>
    <w:rsid w:val="00EE79FC"/>
    <w:rsid w:val="00EE7F04"/>
    <w:rsid w:val="00EF0A37"/>
    <w:rsid w:val="00EF24CB"/>
    <w:rsid w:val="00EF2920"/>
    <w:rsid w:val="00EF384E"/>
    <w:rsid w:val="00EF72CD"/>
    <w:rsid w:val="00F0006F"/>
    <w:rsid w:val="00F0064C"/>
    <w:rsid w:val="00F0078A"/>
    <w:rsid w:val="00F017B9"/>
    <w:rsid w:val="00F01E9D"/>
    <w:rsid w:val="00F0204E"/>
    <w:rsid w:val="00F02492"/>
    <w:rsid w:val="00F0250F"/>
    <w:rsid w:val="00F029DF"/>
    <w:rsid w:val="00F03198"/>
    <w:rsid w:val="00F03A0E"/>
    <w:rsid w:val="00F03D17"/>
    <w:rsid w:val="00F042B6"/>
    <w:rsid w:val="00F06BFB"/>
    <w:rsid w:val="00F076C3"/>
    <w:rsid w:val="00F13426"/>
    <w:rsid w:val="00F13529"/>
    <w:rsid w:val="00F15058"/>
    <w:rsid w:val="00F1536C"/>
    <w:rsid w:val="00F15B4F"/>
    <w:rsid w:val="00F15BE5"/>
    <w:rsid w:val="00F17DAC"/>
    <w:rsid w:val="00F2060F"/>
    <w:rsid w:val="00F20803"/>
    <w:rsid w:val="00F209C8"/>
    <w:rsid w:val="00F2453A"/>
    <w:rsid w:val="00F2460A"/>
    <w:rsid w:val="00F2460C"/>
    <w:rsid w:val="00F24FD4"/>
    <w:rsid w:val="00F25CF0"/>
    <w:rsid w:val="00F25D07"/>
    <w:rsid w:val="00F26625"/>
    <w:rsid w:val="00F26F48"/>
    <w:rsid w:val="00F27908"/>
    <w:rsid w:val="00F30BC5"/>
    <w:rsid w:val="00F32380"/>
    <w:rsid w:val="00F3345A"/>
    <w:rsid w:val="00F36509"/>
    <w:rsid w:val="00F44DAC"/>
    <w:rsid w:val="00F45BB3"/>
    <w:rsid w:val="00F469BE"/>
    <w:rsid w:val="00F47778"/>
    <w:rsid w:val="00F5038B"/>
    <w:rsid w:val="00F51251"/>
    <w:rsid w:val="00F515E4"/>
    <w:rsid w:val="00F518AD"/>
    <w:rsid w:val="00F5536D"/>
    <w:rsid w:val="00F555B7"/>
    <w:rsid w:val="00F56A26"/>
    <w:rsid w:val="00F56B80"/>
    <w:rsid w:val="00F60CB7"/>
    <w:rsid w:val="00F649EF"/>
    <w:rsid w:val="00F64E05"/>
    <w:rsid w:val="00F6703B"/>
    <w:rsid w:val="00F727FD"/>
    <w:rsid w:val="00F746E1"/>
    <w:rsid w:val="00F752A0"/>
    <w:rsid w:val="00F75DA7"/>
    <w:rsid w:val="00F76081"/>
    <w:rsid w:val="00F767DB"/>
    <w:rsid w:val="00F77CB7"/>
    <w:rsid w:val="00F77F42"/>
    <w:rsid w:val="00F80C9F"/>
    <w:rsid w:val="00F80D98"/>
    <w:rsid w:val="00F8153B"/>
    <w:rsid w:val="00F83BB6"/>
    <w:rsid w:val="00F8465D"/>
    <w:rsid w:val="00F84725"/>
    <w:rsid w:val="00F84FA3"/>
    <w:rsid w:val="00F866F8"/>
    <w:rsid w:val="00F871BE"/>
    <w:rsid w:val="00F9059A"/>
    <w:rsid w:val="00F91835"/>
    <w:rsid w:val="00F91C83"/>
    <w:rsid w:val="00F91C9C"/>
    <w:rsid w:val="00F9629F"/>
    <w:rsid w:val="00F96586"/>
    <w:rsid w:val="00F96C58"/>
    <w:rsid w:val="00FA024D"/>
    <w:rsid w:val="00FA210C"/>
    <w:rsid w:val="00FA2B02"/>
    <w:rsid w:val="00FA3E04"/>
    <w:rsid w:val="00FB05FA"/>
    <w:rsid w:val="00FB3526"/>
    <w:rsid w:val="00FB3AD1"/>
    <w:rsid w:val="00FB4A50"/>
    <w:rsid w:val="00FB5A39"/>
    <w:rsid w:val="00FB6102"/>
    <w:rsid w:val="00FB6F92"/>
    <w:rsid w:val="00FC02DA"/>
    <w:rsid w:val="00FC1B27"/>
    <w:rsid w:val="00FC2574"/>
    <w:rsid w:val="00FC65F5"/>
    <w:rsid w:val="00FC6933"/>
    <w:rsid w:val="00FD08AA"/>
    <w:rsid w:val="00FD21D0"/>
    <w:rsid w:val="00FD29B1"/>
    <w:rsid w:val="00FD4885"/>
    <w:rsid w:val="00FD4FC8"/>
    <w:rsid w:val="00FD5ED0"/>
    <w:rsid w:val="00FD6DE2"/>
    <w:rsid w:val="00FD7F9C"/>
    <w:rsid w:val="00FE0686"/>
    <w:rsid w:val="00FE06AE"/>
    <w:rsid w:val="00FE093C"/>
    <w:rsid w:val="00FE0ACF"/>
    <w:rsid w:val="00FE25D4"/>
    <w:rsid w:val="00FE4E15"/>
    <w:rsid w:val="00FE5335"/>
    <w:rsid w:val="00FE6424"/>
    <w:rsid w:val="00FF0287"/>
    <w:rsid w:val="00FF0FFE"/>
    <w:rsid w:val="00FF1D83"/>
    <w:rsid w:val="00FF22DD"/>
    <w:rsid w:val="00FF35F9"/>
    <w:rsid w:val="00FF3C1A"/>
    <w:rsid w:val="00FF6C50"/>
    <w:rsid w:val="00FF7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10BB"/>
    <w:rPr>
      <w:lang w:val="ro-RO"/>
    </w:rPr>
  </w:style>
  <w:style w:type="paragraph" w:styleId="11">
    <w:name w:val="heading 1"/>
    <w:basedOn w:val="a"/>
    <w:next w:val="a"/>
    <w:qFormat/>
    <w:rsid w:val="009610BB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4"/>
      <w:lang w:val="ru-RU"/>
    </w:rPr>
  </w:style>
  <w:style w:type="paragraph" w:styleId="20">
    <w:name w:val="heading 2"/>
    <w:basedOn w:val="a"/>
    <w:next w:val="a"/>
    <w:qFormat/>
    <w:rsid w:val="009610BB"/>
    <w:pPr>
      <w:keepNext/>
      <w:jc w:val="center"/>
      <w:outlineLvl w:val="1"/>
    </w:pPr>
    <w:rPr>
      <w:b/>
      <w:i/>
      <w:sz w:val="52"/>
      <w:u w:val="single"/>
      <w:lang w:val="ru-RU"/>
    </w:rPr>
  </w:style>
  <w:style w:type="paragraph" w:styleId="30">
    <w:name w:val="heading 3"/>
    <w:basedOn w:val="a"/>
    <w:next w:val="a"/>
    <w:qFormat/>
    <w:rsid w:val="009610BB"/>
    <w:pPr>
      <w:keepNext/>
      <w:jc w:val="center"/>
      <w:outlineLvl w:val="2"/>
    </w:pPr>
    <w:rPr>
      <w:i/>
      <w:sz w:val="40"/>
      <w:lang w:val="ru-RU"/>
    </w:rPr>
  </w:style>
  <w:style w:type="paragraph" w:styleId="40">
    <w:name w:val="heading 4"/>
    <w:basedOn w:val="a"/>
    <w:next w:val="a"/>
    <w:qFormat/>
    <w:rsid w:val="009610BB"/>
    <w:pPr>
      <w:keepNext/>
      <w:jc w:val="center"/>
      <w:outlineLvl w:val="3"/>
    </w:pPr>
    <w:rPr>
      <w:b/>
      <w:i/>
      <w:sz w:val="18"/>
      <w:lang w:val="ru-RU"/>
    </w:rPr>
  </w:style>
  <w:style w:type="paragraph" w:styleId="50">
    <w:name w:val="heading 5"/>
    <w:basedOn w:val="a"/>
    <w:next w:val="a"/>
    <w:qFormat/>
    <w:rsid w:val="009610BB"/>
    <w:pPr>
      <w:keepNext/>
      <w:ind w:firstLine="1134"/>
      <w:jc w:val="both"/>
      <w:outlineLvl w:val="4"/>
    </w:pPr>
    <w:rPr>
      <w:sz w:val="32"/>
      <w:lang w:val="ru-RU"/>
    </w:rPr>
  </w:style>
  <w:style w:type="paragraph" w:styleId="60">
    <w:name w:val="heading 6"/>
    <w:basedOn w:val="a"/>
    <w:next w:val="a"/>
    <w:qFormat/>
    <w:rsid w:val="009610BB"/>
    <w:pPr>
      <w:keepNext/>
      <w:ind w:firstLine="142"/>
      <w:jc w:val="center"/>
      <w:outlineLvl w:val="5"/>
    </w:pPr>
    <w:rPr>
      <w:b/>
      <w:i/>
      <w:sz w:val="48"/>
      <w:lang w:val="ru-RU"/>
    </w:rPr>
  </w:style>
  <w:style w:type="paragraph" w:styleId="70">
    <w:name w:val="heading 7"/>
    <w:basedOn w:val="a"/>
    <w:next w:val="a"/>
    <w:qFormat/>
    <w:rsid w:val="009610BB"/>
    <w:pPr>
      <w:keepNext/>
      <w:spacing w:line="360" w:lineRule="auto"/>
      <w:ind w:right="113"/>
      <w:jc w:val="both"/>
      <w:outlineLvl w:val="6"/>
    </w:pPr>
    <w:rPr>
      <w:sz w:val="28"/>
      <w:lang w:val="ru-RU"/>
    </w:rPr>
  </w:style>
  <w:style w:type="paragraph" w:styleId="80">
    <w:name w:val="heading 8"/>
    <w:basedOn w:val="a"/>
    <w:next w:val="a"/>
    <w:qFormat/>
    <w:rsid w:val="009610BB"/>
    <w:pPr>
      <w:keepNext/>
      <w:ind w:firstLine="2268"/>
      <w:jc w:val="both"/>
      <w:outlineLvl w:val="7"/>
    </w:pPr>
    <w:rPr>
      <w:sz w:val="32"/>
      <w:lang w:val="en-US"/>
    </w:rPr>
  </w:style>
  <w:style w:type="paragraph" w:styleId="90">
    <w:name w:val="heading 9"/>
    <w:basedOn w:val="a"/>
    <w:next w:val="a"/>
    <w:qFormat/>
    <w:rsid w:val="009610BB"/>
    <w:pPr>
      <w:keepNext/>
      <w:ind w:firstLine="1134"/>
      <w:jc w:val="both"/>
      <w:outlineLvl w:val="8"/>
    </w:pPr>
    <w:rPr>
      <w:b/>
      <w:i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610BB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rsid w:val="009610BB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9610BB"/>
    <w:pPr>
      <w:ind w:left="5760" w:firstLine="720"/>
      <w:jc w:val="center"/>
    </w:pPr>
    <w:rPr>
      <w:b/>
      <w:i/>
      <w:sz w:val="12"/>
      <w:lang w:val="ru-RU"/>
    </w:rPr>
  </w:style>
  <w:style w:type="character" w:styleId="a7">
    <w:name w:val="page number"/>
    <w:basedOn w:val="a0"/>
    <w:rsid w:val="009610BB"/>
  </w:style>
  <w:style w:type="paragraph" w:customStyle="1" w:styleId="FR1">
    <w:name w:val="FR1"/>
    <w:rsid w:val="009610BB"/>
    <w:pPr>
      <w:widowControl w:val="0"/>
      <w:autoSpaceDE w:val="0"/>
      <w:autoSpaceDN w:val="0"/>
      <w:adjustRightInd w:val="0"/>
      <w:ind w:left="1640"/>
    </w:pPr>
    <w:rPr>
      <w:rFonts w:ascii="Arial" w:hAnsi="Arial" w:cs="Arial"/>
      <w:sz w:val="40"/>
      <w:szCs w:val="40"/>
      <w:lang w:val="en-US"/>
    </w:rPr>
  </w:style>
  <w:style w:type="paragraph" w:customStyle="1" w:styleId="FR2">
    <w:name w:val="FR2"/>
    <w:rsid w:val="009610BB"/>
    <w:pPr>
      <w:widowControl w:val="0"/>
      <w:autoSpaceDE w:val="0"/>
      <w:autoSpaceDN w:val="0"/>
      <w:adjustRightInd w:val="0"/>
    </w:pPr>
    <w:rPr>
      <w:noProof/>
      <w:sz w:val="36"/>
      <w:szCs w:val="36"/>
    </w:rPr>
  </w:style>
  <w:style w:type="paragraph" w:customStyle="1" w:styleId="FR3">
    <w:name w:val="FR3"/>
    <w:rsid w:val="009610BB"/>
    <w:pPr>
      <w:widowControl w:val="0"/>
      <w:autoSpaceDE w:val="0"/>
      <w:autoSpaceDN w:val="0"/>
      <w:adjustRightInd w:val="0"/>
      <w:ind w:left="240"/>
      <w:jc w:val="center"/>
    </w:pPr>
    <w:rPr>
      <w:sz w:val="32"/>
      <w:szCs w:val="32"/>
    </w:rPr>
  </w:style>
  <w:style w:type="paragraph" w:customStyle="1" w:styleId="FR4">
    <w:name w:val="FR4"/>
    <w:rsid w:val="009610BB"/>
    <w:pPr>
      <w:widowControl w:val="0"/>
      <w:autoSpaceDE w:val="0"/>
      <w:autoSpaceDN w:val="0"/>
      <w:adjustRightInd w:val="0"/>
      <w:spacing w:before="200"/>
      <w:ind w:left="40"/>
      <w:jc w:val="both"/>
    </w:pPr>
    <w:rPr>
      <w:rFonts w:ascii="Arial" w:hAnsi="Arial" w:cs="Arial"/>
      <w:noProof/>
      <w:sz w:val="24"/>
      <w:szCs w:val="24"/>
    </w:rPr>
  </w:style>
  <w:style w:type="paragraph" w:customStyle="1" w:styleId="FR5">
    <w:name w:val="FR5"/>
    <w:rsid w:val="009610BB"/>
    <w:pPr>
      <w:widowControl w:val="0"/>
      <w:autoSpaceDE w:val="0"/>
      <w:autoSpaceDN w:val="0"/>
      <w:adjustRightInd w:val="0"/>
      <w:ind w:left="400"/>
    </w:pPr>
    <w:rPr>
      <w:rFonts w:ascii="Arial" w:hAnsi="Arial" w:cs="Arial"/>
      <w:b/>
      <w:bCs/>
      <w:noProof/>
      <w:sz w:val="12"/>
      <w:szCs w:val="12"/>
    </w:rPr>
  </w:style>
  <w:style w:type="paragraph" w:styleId="a8">
    <w:name w:val="Document Map"/>
    <w:basedOn w:val="a"/>
    <w:semiHidden/>
    <w:rsid w:val="009610BB"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rsid w:val="009610BB"/>
    <w:pPr>
      <w:spacing w:line="360" w:lineRule="auto"/>
      <w:ind w:left="284" w:right="208" w:firstLine="425"/>
    </w:pPr>
    <w:rPr>
      <w:sz w:val="28"/>
    </w:rPr>
  </w:style>
  <w:style w:type="paragraph" w:styleId="aa">
    <w:name w:val="Body Text Indent"/>
    <w:basedOn w:val="a"/>
    <w:rsid w:val="009610BB"/>
    <w:pPr>
      <w:ind w:firstLine="1134"/>
      <w:jc w:val="both"/>
    </w:pPr>
    <w:rPr>
      <w:b/>
      <w:i/>
      <w:sz w:val="32"/>
      <w:lang w:val="ru-RU"/>
    </w:rPr>
  </w:style>
  <w:style w:type="paragraph" w:styleId="21">
    <w:name w:val="Body Text Indent 2"/>
    <w:basedOn w:val="a"/>
    <w:rsid w:val="009610BB"/>
    <w:pPr>
      <w:ind w:firstLine="1134"/>
      <w:jc w:val="both"/>
    </w:pPr>
    <w:rPr>
      <w:sz w:val="32"/>
      <w:lang w:val="ru-RU"/>
    </w:rPr>
  </w:style>
  <w:style w:type="paragraph" w:styleId="31">
    <w:name w:val="Body Text Indent 3"/>
    <w:basedOn w:val="a"/>
    <w:rsid w:val="009610BB"/>
    <w:pPr>
      <w:ind w:firstLine="1134"/>
    </w:pPr>
    <w:rPr>
      <w:sz w:val="32"/>
      <w:lang w:val="ru-RU"/>
    </w:rPr>
  </w:style>
  <w:style w:type="paragraph" w:styleId="32">
    <w:name w:val="Body Text 3"/>
    <w:basedOn w:val="a"/>
    <w:rsid w:val="009610BB"/>
    <w:pPr>
      <w:jc w:val="both"/>
    </w:pPr>
    <w:rPr>
      <w:rFonts w:ascii="Arial" w:hAnsi="Arial"/>
      <w:sz w:val="28"/>
      <w:lang w:val="ru-RU"/>
    </w:rPr>
  </w:style>
  <w:style w:type="paragraph" w:customStyle="1" w:styleId="14">
    <w:name w:val="Табличный№14"/>
    <w:basedOn w:val="a"/>
    <w:rsid w:val="009610BB"/>
    <w:pPr>
      <w:jc w:val="center"/>
    </w:pPr>
    <w:rPr>
      <w:rFonts w:ascii="GOST type A" w:hAnsi="GOST type A"/>
      <w:b/>
      <w:i/>
      <w:color w:val="0000FF"/>
      <w:sz w:val="28"/>
      <w:lang w:val="ru-RU"/>
    </w:rPr>
  </w:style>
  <w:style w:type="paragraph" w:customStyle="1" w:styleId="140">
    <w:name w:val="Название таблицы №14"/>
    <w:basedOn w:val="a"/>
    <w:next w:val="a"/>
    <w:autoRedefine/>
    <w:rsid w:val="009610BB"/>
    <w:pPr>
      <w:keepNext/>
      <w:spacing w:before="120" w:after="60"/>
      <w:ind w:left="540" w:right="370"/>
      <w:jc w:val="center"/>
    </w:pPr>
    <w:rPr>
      <w:b/>
      <w:iCs/>
      <w:sz w:val="32"/>
      <w:lang w:val="ru-RU"/>
    </w:rPr>
  </w:style>
  <w:style w:type="paragraph" w:customStyle="1" w:styleId="12">
    <w:name w:val="Табличный№12"/>
    <w:basedOn w:val="14"/>
    <w:rsid w:val="009610BB"/>
    <w:rPr>
      <w:b w:val="0"/>
      <w:i w:val="0"/>
      <w:color w:val="auto"/>
      <w:sz w:val="24"/>
    </w:rPr>
  </w:style>
  <w:style w:type="paragraph" w:styleId="ab">
    <w:name w:val="Body Text"/>
    <w:basedOn w:val="a"/>
    <w:rsid w:val="009610BB"/>
    <w:pPr>
      <w:widowControl w:val="0"/>
      <w:shd w:val="clear" w:color="auto" w:fill="FFFFFF"/>
      <w:autoSpaceDE w:val="0"/>
      <w:autoSpaceDN w:val="0"/>
      <w:adjustRightInd w:val="0"/>
      <w:spacing w:line="240" w:lineRule="atLeast"/>
      <w:jc w:val="center"/>
    </w:pPr>
    <w:rPr>
      <w:rFonts w:ascii="Arial" w:hAnsi="Arial"/>
      <w:color w:val="000000"/>
      <w:sz w:val="22"/>
      <w:lang w:val="ru-RU"/>
    </w:rPr>
  </w:style>
  <w:style w:type="paragraph" w:styleId="22">
    <w:name w:val="Body Text 2"/>
    <w:basedOn w:val="a"/>
    <w:rsid w:val="009610BB"/>
    <w:pPr>
      <w:widowControl w:val="0"/>
      <w:shd w:val="clear" w:color="auto" w:fill="FFFFFF"/>
      <w:autoSpaceDE w:val="0"/>
      <w:autoSpaceDN w:val="0"/>
      <w:adjustRightInd w:val="0"/>
      <w:jc w:val="center"/>
    </w:pPr>
    <w:rPr>
      <w:rFonts w:ascii="Arial" w:hAnsi="Arial"/>
      <w:color w:val="000000"/>
      <w:lang w:val="ru-RU"/>
    </w:rPr>
  </w:style>
  <w:style w:type="paragraph" w:customStyle="1" w:styleId="141">
    <w:name w:val="Рис.№14"/>
    <w:basedOn w:val="a"/>
    <w:next w:val="a"/>
    <w:autoRedefine/>
    <w:rsid w:val="009610BB"/>
    <w:pPr>
      <w:suppressLineNumbers/>
      <w:tabs>
        <w:tab w:val="num" w:pos="1193"/>
      </w:tabs>
      <w:spacing w:before="240" w:after="120"/>
      <w:ind w:left="1193" w:hanging="360"/>
      <w:jc w:val="center"/>
    </w:pPr>
    <w:rPr>
      <w:rFonts w:ascii="GOST type A" w:hAnsi="GOST type A"/>
      <w:sz w:val="32"/>
      <w:lang w:val="ru-RU"/>
    </w:rPr>
  </w:style>
  <w:style w:type="paragraph" w:customStyle="1" w:styleId="ac">
    <w:name w:val="Списк Норм"/>
    <w:basedOn w:val="a"/>
    <w:rsid w:val="009610BB"/>
    <w:pPr>
      <w:tabs>
        <w:tab w:val="num" w:pos="360"/>
      </w:tabs>
      <w:spacing w:line="360" w:lineRule="auto"/>
      <w:ind w:left="357" w:hanging="357"/>
    </w:pPr>
    <w:rPr>
      <w:rFonts w:ascii="GOST type A" w:hAnsi="GOST type A"/>
      <w:sz w:val="32"/>
      <w:lang w:val="ru-RU"/>
    </w:rPr>
  </w:style>
  <w:style w:type="paragraph" w:styleId="ad">
    <w:name w:val="Title"/>
    <w:basedOn w:val="a"/>
    <w:qFormat/>
    <w:rsid w:val="009610BB"/>
    <w:pPr>
      <w:jc w:val="center"/>
    </w:pPr>
    <w:rPr>
      <w:sz w:val="32"/>
      <w:lang w:val="ru-RU"/>
    </w:rPr>
  </w:style>
  <w:style w:type="paragraph" w:customStyle="1" w:styleId="10">
    <w:name w:val="Список1"/>
    <w:aliases w:val="2,3..."/>
    <w:basedOn w:val="12"/>
    <w:next w:val="142"/>
    <w:rsid w:val="009610BB"/>
    <w:pPr>
      <w:numPr>
        <w:numId w:val="3"/>
      </w:numPr>
      <w:spacing w:after="160" w:line="360" w:lineRule="auto"/>
      <w:jc w:val="left"/>
    </w:pPr>
    <w:rPr>
      <w:rFonts w:cs="Arial"/>
      <w:bCs/>
      <w:iCs/>
      <w:sz w:val="32"/>
      <w:szCs w:val="24"/>
    </w:rPr>
  </w:style>
  <w:style w:type="paragraph" w:customStyle="1" w:styleId="142">
    <w:name w:val="Шрифт №14"/>
    <w:basedOn w:val="a"/>
    <w:rsid w:val="009610BB"/>
    <w:pPr>
      <w:spacing w:line="360" w:lineRule="auto"/>
      <w:ind w:firstLine="709"/>
    </w:pPr>
    <w:rPr>
      <w:rFonts w:ascii="GOST type A" w:hAnsi="GOST type A"/>
      <w:sz w:val="28"/>
      <w:szCs w:val="24"/>
      <w:lang w:val="ru-RU"/>
    </w:rPr>
  </w:style>
  <w:style w:type="paragraph" w:customStyle="1" w:styleId="16">
    <w:name w:val="Шрифт №16"/>
    <w:basedOn w:val="142"/>
    <w:rsid w:val="009610BB"/>
    <w:rPr>
      <w:sz w:val="32"/>
    </w:rPr>
  </w:style>
  <w:style w:type="paragraph" w:customStyle="1" w:styleId="1">
    <w:name w:val="заголовок 1"/>
    <w:basedOn w:val="a"/>
    <w:next w:val="a"/>
    <w:rsid w:val="009610BB"/>
    <w:pPr>
      <w:keepNext/>
      <w:numPr>
        <w:numId w:val="4"/>
      </w:numPr>
      <w:autoSpaceDE w:val="0"/>
      <w:autoSpaceDN w:val="0"/>
      <w:spacing w:before="240" w:after="60" w:line="360" w:lineRule="auto"/>
      <w:jc w:val="both"/>
      <w:outlineLvl w:val="0"/>
    </w:pPr>
    <w:rPr>
      <w:b/>
      <w:bCs/>
      <w:kern w:val="28"/>
      <w:sz w:val="40"/>
      <w:szCs w:val="40"/>
      <w:lang w:val="ru-RU"/>
    </w:rPr>
  </w:style>
  <w:style w:type="paragraph" w:customStyle="1" w:styleId="2">
    <w:name w:val="заголовок 2"/>
    <w:basedOn w:val="a"/>
    <w:next w:val="a"/>
    <w:rsid w:val="009610BB"/>
    <w:pPr>
      <w:keepNext/>
      <w:numPr>
        <w:ilvl w:val="1"/>
        <w:numId w:val="4"/>
      </w:numPr>
      <w:autoSpaceDE w:val="0"/>
      <w:autoSpaceDN w:val="0"/>
      <w:spacing w:before="300" w:after="60" w:line="360" w:lineRule="auto"/>
      <w:jc w:val="both"/>
      <w:outlineLvl w:val="1"/>
    </w:pPr>
    <w:rPr>
      <w:b/>
      <w:bCs/>
      <w:sz w:val="32"/>
      <w:szCs w:val="32"/>
      <w:lang w:val="ru-RU"/>
    </w:rPr>
  </w:style>
  <w:style w:type="paragraph" w:customStyle="1" w:styleId="3">
    <w:name w:val="заголовок 3"/>
    <w:basedOn w:val="a"/>
    <w:next w:val="a"/>
    <w:rsid w:val="009610BB"/>
    <w:pPr>
      <w:keepNext/>
      <w:numPr>
        <w:ilvl w:val="2"/>
        <w:numId w:val="4"/>
      </w:numPr>
      <w:autoSpaceDE w:val="0"/>
      <w:autoSpaceDN w:val="0"/>
      <w:spacing w:before="240" w:after="60" w:line="360" w:lineRule="auto"/>
      <w:jc w:val="both"/>
      <w:outlineLvl w:val="2"/>
    </w:pPr>
    <w:rPr>
      <w:b/>
      <w:bCs/>
      <w:sz w:val="24"/>
      <w:szCs w:val="24"/>
      <w:lang w:val="ru-RU"/>
    </w:rPr>
  </w:style>
  <w:style w:type="paragraph" w:customStyle="1" w:styleId="4">
    <w:name w:val="заголовок 4"/>
    <w:basedOn w:val="a"/>
    <w:next w:val="a"/>
    <w:rsid w:val="009610BB"/>
    <w:pPr>
      <w:keepNext/>
      <w:numPr>
        <w:ilvl w:val="3"/>
        <w:numId w:val="4"/>
      </w:numPr>
      <w:autoSpaceDE w:val="0"/>
      <w:autoSpaceDN w:val="0"/>
      <w:spacing w:before="240" w:after="60" w:line="360" w:lineRule="auto"/>
      <w:jc w:val="both"/>
      <w:outlineLvl w:val="3"/>
    </w:pPr>
    <w:rPr>
      <w:b/>
      <w:bCs/>
      <w:i/>
      <w:iCs/>
      <w:sz w:val="24"/>
      <w:szCs w:val="24"/>
      <w:lang w:val="ru-RU"/>
    </w:rPr>
  </w:style>
  <w:style w:type="paragraph" w:customStyle="1" w:styleId="5">
    <w:name w:val="заголовок 5"/>
    <w:basedOn w:val="a"/>
    <w:next w:val="a"/>
    <w:rsid w:val="009610BB"/>
    <w:pPr>
      <w:numPr>
        <w:ilvl w:val="4"/>
        <w:numId w:val="4"/>
      </w:numPr>
      <w:autoSpaceDE w:val="0"/>
      <w:autoSpaceDN w:val="0"/>
      <w:spacing w:before="240" w:after="60" w:line="360" w:lineRule="auto"/>
      <w:jc w:val="both"/>
      <w:outlineLvl w:val="4"/>
    </w:pPr>
    <w:rPr>
      <w:rFonts w:ascii="Arial" w:hAnsi="Arial" w:cs="Arial"/>
      <w:sz w:val="22"/>
      <w:szCs w:val="22"/>
      <w:lang w:val="ru-RU"/>
    </w:rPr>
  </w:style>
  <w:style w:type="paragraph" w:customStyle="1" w:styleId="6">
    <w:name w:val="заголовок 6"/>
    <w:basedOn w:val="a"/>
    <w:next w:val="a"/>
    <w:rsid w:val="009610BB"/>
    <w:pPr>
      <w:numPr>
        <w:ilvl w:val="5"/>
        <w:numId w:val="4"/>
      </w:numPr>
      <w:autoSpaceDE w:val="0"/>
      <w:autoSpaceDN w:val="0"/>
      <w:spacing w:before="240" w:after="60" w:line="360" w:lineRule="auto"/>
      <w:jc w:val="both"/>
      <w:outlineLvl w:val="5"/>
    </w:pPr>
    <w:rPr>
      <w:rFonts w:ascii="Arial" w:hAnsi="Arial" w:cs="Arial"/>
      <w:i/>
      <w:iCs/>
      <w:sz w:val="22"/>
      <w:szCs w:val="22"/>
      <w:lang w:val="ru-RU"/>
    </w:rPr>
  </w:style>
  <w:style w:type="paragraph" w:customStyle="1" w:styleId="7">
    <w:name w:val="заголовок 7"/>
    <w:basedOn w:val="a"/>
    <w:next w:val="a"/>
    <w:rsid w:val="009610BB"/>
    <w:pPr>
      <w:numPr>
        <w:ilvl w:val="6"/>
        <w:numId w:val="4"/>
      </w:numPr>
      <w:autoSpaceDE w:val="0"/>
      <w:autoSpaceDN w:val="0"/>
      <w:spacing w:before="240" w:after="60" w:line="360" w:lineRule="auto"/>
      <w:jc w:val="both"/>
      <w:outlineLvl w:val="6"/>
    </w:pPr>
    <w:rPr>
      <w:rFonts w:ascii="Arial" w:hAnsi="Arial" w:cs="Arial"/>
      <w:lang w:val="ru-RU"/>
    </w:rPr>
  </w:style>
  <w:style w:type="paragraph" w:customStyle="1" w:styleId="8">
    <w:name w:val="заголовок 8"/>
    <w:basedOn w:val="a"/>
    <w:next w:val="a"/>
    <w:rsid w:val="009610BB"/>
    <w:pPr>
      <w:numPr>
        <w:ilvl w:val="7"/>
        <w:numId w:val="4"/>
      </w:numPr>
      <w:autoSpaceDE w:val="0"/>
      <w:autoSpaceDN w:val="0"/>
      <w:spacing w:before="240" w:after="60" w:line="360" w:lineRule="auto"/>
      <w:jc w:val="both"/>
      <w:outlineLvl w:val="7"/>
    </w:pPr>
    <w:rPr>
      <w:rFonts w:ascii="Arial" w:hAnsi="Arial" w:cs="Arial"/>
      <w:i/>
      <w:iCs/>
      <w:lang w:val="ru-RU"/>
    </w:rPr>
  </w:style>
  <w:style w:type="paragraph" w:customStyle="1" w:styleId="9">
    <w:name w:val="заголовок 9"/>
    <w:basedOn w:val="a"/>
    <w:next w:val="a"/>
    <w:rsid w:val="009610BB"/>
    <w:pPr>
      <w:numPr>
        <w:ilvl w:val="8"/>
        <w:numId w:val="4"/>
      </w:numPr>
      <w:autoSpaceDE w:val="0"/>
      <w:autoSpaceDN w:val="0"/>
      <w:spacing w:before="240" w:after="60" w:line="360" w:lineRule="auto"/>
      <w:jc w:val="both"/>
      <w:outlineLvl w:val="8"/>
    </w:pPr>
    <w:rPr>
      <w:rFonts w:ascii="Arial" w:hAnsi="Arial" w:cs="Arial"/>
      <w:i/>
      <w:iCs/>
      <w:sz w:val="18"/>
      <w:szCs w:val="18"/>
      <w:lang w:val="ru-RU"/>
    </w:rPr>
  </w:style>
  <w:style w:type="paragraph" w:customStyle="1" w:styleId="51">
    <w:name w:val="оглавление 5"/>
    <w:basedOn w:val="a"/>
    <w:next w:val="a"/>
    <w:rsid w:val="009610BB"/>
    <w:pPr>
      <w:tabs>
        <w:tab w:val="right" w:leader="dot" w:pos="9072"/>
      </w:tabs>
      <w:autoSpaceDE w:val="0"/>
      <w:autoSpaceDN w:val="0"/>
      <w:spacing w:line="360" w:lineRule="auto"/>
      <w:ind w:left="960"/>
    </w:pPr>
    <w:rPr>
      <w:sz w:val="22"/>
      <w:szCs w:val="22"/>
      <w:lang w:val="ru-RU"/>
    </w:rPr>
  </w:style>
  <w:style w:type="paragraph" w:customStyle="1" w:styleId="13">
    <w:name w:val="Цитата1"/>
    <w:basedOn w:val="a"/>
    <w:rsid w:val="009610BB"/>
    <w:pPr>
      <w:overflowPunct w:val="0"/>
      <w:autoSpaceDE w:val="0"/>
      <w:autoSpaceDN w:val="0"/>
      <w:adjustRightInd w:val="0"/>
      <w:ind w:left="113" w:right="113"/>
      <w:jc w:val="center"/>
      <w:textAlignment w:val="baseline"/>
    </w:pPr>
    <w:rPr>
      <w:sz w:val="16"/>
      <w:lang w:val="ru-RU"/>
    </w:rPr>
  </w:style>
  <w:style w:type="paragraph" w:customStyle="1" w:styleId="210">
    <w:name w:val="Основной текст 21"/>
    <w:basedOn w:val="a"/>
    <w:rsid w:val="009610BB"/>
    <w:pPr>
      <w:overflowPunct w:val="0"/>
      <w:autoSpaceDE w:val="0"/>
      <w:autoSpaceDN w:val="0"/>
      <w:adjustRightInd w:val="0"/>
      <w:jc w:val="center"/>
      <w:textAlignment w:val="baseline"/>
    </w:pPr>
    <w:rPr>
      <w:lang w:val="ru-RU"/>
    </w:rPr>
  </w:style>
  <w:style w:type="paragraph" w:styleId="ae">
    <w:name w:val="annotation text"/>
    <w:basedOn w:val="a"/>
    <w:semiHidden/>
    <w:rsid w:val="009610BB"/>
    <w:rPr>
      <w:lang w:val="ru-RU"/>
    </w:rPr>
  </w:style>
  <w:style w:type="table" w:styleId="af">
    <w:name w:val="Table Grid"/>
    <w:basedOn w:val="a1"/>
    <w:rsid w:val="00914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semiHidden/>
    <w:rsid w:val="00A615E3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E552B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1">
    <w:name w:val="Normal (Web)"/>
    <w:basedOn w:val="a"/>
    <w:rsid w:val="001D048F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f2">
    <w:name w:val="Strong"/>
    <w:qFormat/>
    <w:rsid w:val="001D048F"/>
    <w:rPr>
      <w:b/>
      <w:bCs/>
    </w:rPr>
  </w:style>
  <w:style w:type="character" w:styleId="af3">
    <w:name w:val="Emphasis"/>
    <w:qFormat/>
    <w:rsid w:val="001D048F"/>
    <w:rPr>
      <w:i/>
      <w:iCs/>
    </w:rPr>
  </w:style>
  <w:style w:type="character" w:customStyle="1" w:styleId="a5">
    <w:name w:val="Нижний колонтитул Знак"/>
    <w:link w:val="a4"/>
    <w:uiPriority w:val="99"/>
    <w:rsid w:val="003C7972"/>
    <w:rPr>
      <w:lang w:val="ro-RO"/>
    </w:rPr>
  </w:style>
  <w:style w:type="paragraph" w:styleId="af4">
    <w:name w:val="List Paragraph"/>
    <w:basedOn w:val="a"/>
    <w:uiPriority w:val="34"/>
    <w:qFormat/>
    <w:rsid w:val="0082524A"/>
    <w:pPr>
      <w:ind w:left="708"/>
    </w:pPr>
  </w:style>
  <w:style w:type="paragraph" w:customStyle="1" w:styleId="ConsPlusNormal">
    <w:name w:val="ConsPlusNormal"/>
    <w:rsid w:val="007C54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No Spacing"/>
    <w:qFormat/>
    <w:rsid w:val="007C54F4"/>
    <w:rPr>
      <w:rFonts w:ascii="Calibri" w:hAnsi="Calibri"/>
      <w:sz w:val="22"/>
      <w:szCs w:val="22"/>
      <w:lang w:eastAsia="en-US"/>
    </w:rPr>
  </w:style>
  <w:style w:type="paragraph" w:styleId="af6">
    <w:name w:val="footnote text"/>
    <w:basedOn w:val="a"/>
    <w:link w:val="af7"/>
    <w:rsid w:val="007C54F4"/>
    <w:rPr>
      <w:lang w:val="ru-RU"/>
    </w:rPr>
  </w:style>
  <w:style w:type="character" w:customStyle="1" w:styleId="af7">
    <w:name w:val="Текст сноски Знак"/>
    <w:basedOn w:val="a0"/>
    <w:link w:val="af6"/>
    <w:rsid w:val="007C54F4"/>
  </w:style>
  <w:style w:type="character" w:styleId="af8">
    <w:name w:val="footnote reference"/>
    <w:rsid w:val="007C54F4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9357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935740"/>
    <w:rPr>
      <w:rFonts w:ascii="Courier New" w:hAnsi="Courier New" w:cs="Courier New"/>
    </w:rPr>
  </w:style>
  <w:style w:type="paragraph" w:customStyle="1" w:styleId="ConsPlusDocList">
    <w:name w:val="ConsPlusDocList"/>
    <w:rsid w:val="00D642D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2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3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31DF6-D22B-4516-B487-BD95EDB01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2572</TotalTime>
  <Pages>7</Pages>
  <Words>1107</Words>
  <Characters>8777</Characters>
  <Application>Microsoft Office Word</Application>
  <DocSecurity>0</DocSecurity>
  <Lines>73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ИЭФ 06</vt:lpstr>
    </vt:vector>
  </TitlesOfParts>
  <Company>БФ СамГАСА</Company>
  <LinksUpToDate>false</LinksUpToDate>
  <CharactersWithSpaces>9865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ИЭФ 06</dc:title>
  <dc:creator>Белов А. А.</dc:creator>
  <cp:lastModifiedBy>1</cp:lastModifiedBy>
  <cp:revision>2073</cp:revision>
  <cp:lastPrinted>2016-03-21T06:44:00Z</cp:lastPrinted>
  <dcterms:created xsi:type="dcterms:W3CDTF">2014-07-11T12:44:00Z</dcterms:created>
  <dcterms:modified xsi:type="dcterms:W3CDTF">2016-12-09T11:30:00Z</dcterms:modified>
</cp:coreProperties>
</file>